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86D5" w14:textId="475ABEB9" w:rsidR="00C25332" w:rsidRPr="007837FC" w:rsidRDefault="00AB4DF3" w:rsidP="00C25332">
      <w:pPr>
        <w:suppressAutoHyphens/>
        <w:overflowPunct/>
        <w:autoSpaceDE/>
        <w:autoSpaceDN/>
        <w:adjustRightInd/>
        <w:rPr>
          <w:b/>
          <w:bCs/>
          <w:noProof/>
          <w:lang w:eastAsia="zh-C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490E37" wp14:editId="0F9E4EED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0" r="0" b="0"/>
                <wp:wrapSquare wrapText="bothSides"/>
                <wp:docPr id="24753039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90E3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C9224F">
        <w:tc>
          <w:tcPr>
            <w:tcW w:w="4363" w:type="dxa"/>
            <w:shd w:val="clear" w:color="auto" w:fill="auto"/>
            <w:vAlign w:val="center"/>
          </w:tcPr>
          <w:p w14:paraId="67009611" w14:textId="77777777" w:rsidR="00541236" w:rsidRPr="00D2491B" w:rsidRDefault="00541236" w:rsidP="0054123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66B2C160" w14:textId="1C56CEAD" w:rsidR="00D2491B" w:rsidRPr="00D2491B" w:rsidRDefault="00541236" w:rsidP="0054123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>
              <w:rPr>
                <w:rFonts w:eastAsia="Calibri"/>
                <w:b/>
                <w:bCs/>
                <w:szCs w:val="28"/>
                <w:lang w:eastAsia="zh-CN"/>
              </w:rPr>
              <w:t>ВОС</w:t>
            </w: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ЬМОГО СОЗЫВА</w:t>
            </w:r>
            <w:r w:rsidRPr="00D2491B">
              <w:rPr>
                <w:b/>
                <w:bCs/>
                <w:spacing w:val="-10"/>
                <w:szCs w:val="28"/>
                <w:lang w:eastAsia="zh-CN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5E3C6FD8" w14:textId="0593F512" w:rsidR="00D2491B" w:rsidRPr="00D2491B" w:rsidRDefault="00541236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 xml:space="preserve">ЗВЕНИГОВО МУНИЦИПАЛ РАЙОНЫН ДЕПУТАТ –ВЛАКЫН ПОГЫНЫН </w:t>
            </w:r>
            <w:r>
              <w:rPr>
                <w:b/>
                <w:bCs/>
                <w:spacing w:val="-10"/>
                <w:szCs w:val="28"/>
                <w:lang w:eastAsia="zh-CN"/>
              </w:rPr>
              <w:t>КАНДА</w:t>
            </w:r>
            <w:r w:rsidRPr="00D2491B">
              <w:rPr>
                <w:b/>
                <w:bCs/>
                <w:spacing w:val="-10"/>
                <w:szCs w:val="28"/>
                <w:lang w:eastAsia="zh-CN"/>
              </w:rPr>
              <w:t>ШЫМШЕ СОЗЫВШЕ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6A5F3695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</w:t>
      </w:r>
      <w:r w:rsidR="005C70CB">
        <w:rPr>
          <w:b/>
          <w:lang w:eastAsia="zh-CN"/>
        </w:rPr>
        <w:t>№</w:t>
      </w:r>
      <w:r w:rsidRPr="00D2491B">
        <w:rPr>
          <w:b/>
          <w:lang w:eastAsia="zh-CN"/>
        </w:rPr>
        <w:t xml:space="preserve">   </w:t>
      </w:r>
      <w:r w:rsidR="00541236">
        <w:rPr>
          <w:b/>
          <w:lang w:eastAsia="zh-CN"/>
        </w:rPr>
        <w:t>12</w:t>
      </w:r>
      <w:r w:rsidRPr="00D2491B">
        <w:rPr>
          <w:b/>
          <w:lang w:eastAsia="zh-CN"/>
        </w:rPr>
        <w:t xml:space="preserve">                      Решение №</w:t>
      </w:r>
      <w:r w:rsidR="005C70CB">
        <w:rPr>
          <w:b/>
          <w:lang w:eastAsia="zh-CN"/>
        </w:rPr>
        <w:t xml:space="preserve"> </w:t>
      </w:r>
      <w:r w:rsidR="00541236">
        <w:rPr>
          <w:b/>
          <w:lang w:eastAsia="zh-CN"/>
        </w:rPr>
        <w:t>7</w:t>
      </w:r>
      <w:r w:rsidR="005C1144">
        <w:rPr>
          <w:b/>
          <w:lang w:eastAsia="zh-CN"/>
        </w:rPr>
        <w:t>4</w:t>
      </w:r>
      <w:r w:rsidRPr="00D2491B">
        <w:rPr>
          <w:b/>
          <w:lang w:eastAsia="zh-CN"/>
        </w:rPr>
        <w:t xml:space="preserve">             </w:t>
      </w:r>
      <w:r w:rsidR="005C647E">
        <w:rPr>
          <w:b/>
          <w:lang w:eastAsia="zh-CN"/>
        </w:rPr>
        <w:t xml:space="preserve"> </w:t>
      </w:r>
      <w:r w:rsidR="005C70CB">
        <w:rPr>
          <w:b/>
          <w:lang w:eastAsia="zh-CN"/>
        </w:rPr>
        <w:t xml:space="preserve"> </w:t>
      </w:r>
      <w:r w:rsidR="00541236">
        <w:rPr>
          <w:b/>
          <w:lang w:eastAsia="zh-CN"/>
        </w:rPr>
        <w:t xml:space="preserve">06 августа </w:t>
      </w:r>
      <w:r w:rsidR="001510D8">
        <w:rPr>
          <w:b/>
          <w:lang w:eastAsia="zh-CN"/>
        </w:rPr>
        <w:t>202</w:t>
      </w:r>
      <w:r w:rsidR="00BC618B">
        <w:rPr>
          <w:b/>
          <w:lang w:eastAsia="zh-CN"/>
        </w:rPr>
        <w:t>5</w:t>
      </w:r>
      <w:r w:rsidR="001510D8">
        <w:rPr>
          <w:b/>
          <w:lang w:eastAsia="zh-CN"/>
        </w:rPr>
        <w:t xml:space="preserve"> года</w:t>
      </w:r>
    </w:p>
    <w:p w14:paraId="3AA1A170" w14:textId="77777777" w:rsidR="00D2491B" w:rsidRPr="00D2491B" w:rsidRDefault="00D2491B" w:rsidP="00FC6CFE">
      <w:pPr>
        <w:suppressAutoHyphens/>
        <w:overflowPunct/>
        <w:autoSpaceDE/>
        <w:autoSpaceDN/>
        <w:adjustRightInd/>
        <w:rPr>
          <w:lang w:eastAsia="zh-CN"/>
        </w:rPr>
      </w:pPr>
    </w:p>
    <w:p w14:paraId="1DB309B4" w14:textId="0015205E" w:rsidR="008B59B5" w:rsidRPr="008B59B5" w:rsidRDefault="008B59B5" w:rsidP="00D27C6B">
      <w:pPr>
        <w:tabs>
          <w:tab w:val="left" w:pos="3094"/>
        </w:tabs>
        <w:jc w:val="center"/>
        <w:rPr>
          <w:b/>
          <w:bCs/>
        </w:rPr>
      </w:pPr>
      <w:r w:rsidRPr="008B59B5">
        <w:rPr>
          <w:b/>
          <w:bCs/>
          <w:szCs w:val="28"/>
        </w:rPr>
        <w:t xml:space="preserve"> </w:t>
      </w:r>
      <w:bookmarkStart w:id="0" w:name="_Hlk100742429"/>
      <w:r w:rsidRPr="008B59B5">
        <w:rPr>
          <w:b/>
          <w:bCs/>
          <w:szCs w:val="28"/>
        </w:rPr>
        <w:t xml:space="preserve">О внесении </w:t>
      </w:r>
      <w:r w:rsidR="001510D8">
        <w:rPr>
          <w:b/>
          <w:bCs/>
          <w:szCs w:val="28"/>
        </w:rPr>
        <w:t>изменени</w:t>
      </w:r>
      <w:r w:rsidR="00C95FC6">
        <w:rPr>
          <w:b/>
          <w:bCs/>
          <w:szCs w:val="28"/>
        </w:rPr>
        <w:t>й</w:t>
      </w:r>
      <w:r w:rsidR="004B4669">
        <w:rPr>
          <w:b/>
          <w:bCs/>
          <w:szCs w:val="28"/>
        </w:rPr>
        <w:t xml:space="preserve"> </w:t>
      </w:r>
      <w:r w:rsidRPr="008B59B5">
        <w:rPr>
          <w:b/>
          <w:bCs/>
          <w:szCs w:val="28"/>
        </w:rPr>
        <w:t xml:space="preserve">в </w:t>
      </w:r>
      <w:r w:rsidRPr="008B59B5">
        <w:rPr>
          <w:b/>
          <w:bCs/>
        </w:rPr>
        <w:t>Устав Звениговского муниципального района Республики Марий Эл</w:t>
      </w:r>
    </w:p>
    <w:bookmarkEnd w:id="0"/>
    <w:p w14:paraId="7887FA41" w14:textId="77777777" w:rsidR="008B59B5" w:rsidRDefault="008B59B5" w:rsidP="00D27C6B">
      <w:pPr>
        <w:tabs>
          <w:tab w:val="left" w:pos="3094"/>
        </w:tabs>
        <w:rPr>
          <w:szCs w:val="28"/>
        </w:rPr>
      </w:pPr>
    </w:p>
    <w:p w14:paraId="799CCD31" w14:textId="4650921A" w:rsidR="004B6A2A" w:rsidRDefault="004B6A2A" w:rsidP="004B6A2A">
      <w:pPr>
        <w:pStyle w:val="aa"/>
        <w:tabs>
          <w:tab w:val="left" w:pos="3094"/>
        </w:tabs>
        <w:jc w:val="both"/>
        <w:rPr>
          <w:szCs w:val="28"/>
        </w:rPr>
      </w:pPr>
      <w:r>
        <w:rPr>
          <w:szCs w:val="28"/>
        </w:rPr>
        <w:t xml:space="preserve">       В соответствии с </w:t>
      </w:r>
      <w:r w:rsidRPr="000D295D">
        <w:t>Федеральны</w:t>
      </w:r>
      <w:r>
        <w:t>м</w:t>
      </w:r>
      <w:r w:rsidRPr="000D295D">
        <w:t xml:space="preserve"> закон</w:t>
      </w:r>
      <w:r>
        <w:t>ом</w:t>
      </w:r>
      <w:r w:rsidRPr="000D295D">
        <w:t xml:space="preserve"> от 06.10.2003</w:t>
      </w:r>
      <w:r>
        <w:t xml:space="preserve"> г.</w:t>
      </w:r>
      <w:r w:rsidRPr="000D295D">
        <w:t xml:space="preserve"> N 131-ФЗ  "Об общих принципах организации местного самоуправления в Российской Федерации"(ред. от </w:t>
      </w:r>
      <w:r w:rsidR="00BC618B">
        <w:t>13</w:t>
      </w:r>
      <w:r w:rsidRPr="000D295D">
        <w:t>.</w:t>
      </w:r>
      <w:r w:rsidR="00BC618B">
        <w:t>12</w:t>
      </w:r>
      <w:r w:rsidRPr="000D295D">
        <w:t>.202</w:t>
      </w:r>
      <w:r w:rsidR="00BC618B">
        <w:t>4</w:t>
      </w:r>
      <w:r w:rsidR="00486280">
        <w:t>г.</w:t>
      </w:r>
      <w:r w:rsidRPr="000D295D">
        <w:t>)</w:t>
      </w:r>
      <w:r>
        <w:rPr>
          <w:szCs w:val="28"/>
        </w:rPr>
        <w:t>, Собрание депутатов Звениговского муниципального района Республики Марий Эл</w:t>
      </w:r>
    </w:p>
    <w:p w14:paraId="0F78C518" w14:textId="77777777" w:rsidR="004B6A2A" w:rsidRPr="00D81776" w:rsidRDefault="004B6A2A" w:rsidP="004B6A2A">
      <w:pPr>
        <w:pStyle w:val="aa"/>
        <w:tabs>
          <w:tab w:val="left" w:pos="3094"/>
        </w:tabs>
        <w:jc w:val="both"/>
      </w:pPr>
    </w:p>
    <w:p w14:paraId="272DD99A" w14:textId="77777777" w:rsidR="004B6A2A" w:rsidRDefault="004B6A2A" w:rsidP="004B6A2A">
      <w:pPr>
        <w:tabs>
          <w:tab w:val="left" w:pos="3094"/>
        </w:tabs>
        <w:jc w:val="center"/>
        <w:rPr>
          <w:szCs w:val="28"/>
        </w:rPr>
      </w:pPr>
      <w:r>
        <w:rPr>
          <w:szCs w:val="28"/>
        </w:rPr>
        <w:t>РЕШИЛО:</w:t>
      </w:r>
    </w:p>
    <w:p w14:paraId="25019F0C" w14:textId="77777777" w:rsidR="004B6A2A" w:rsidRDefault="004B6A2A" w:rsidP="004B6A2A">
      <w:pPr>
        <w:tabs>
          <w:tab w:val="left" w:pos="3094"/>
        </w:tabs>
        <w:jc w:val="center"/>
        <w:rPr>
          <w:szCs w:val="28"/>
        </w:rPr>
      </w:pPr>
    </w:p>
    <w:p w14:paraId="4A3F4861" w14:textId="198ABE39" w:rsidR="004B6A2A" w:rsidRPr="004B4669" w:rsidRDefault="004B6A2A" w:rsidP="004B6A2A">
      <w:pPr>
        <w:tabs>
          <w:tab w:val="left" w:pos="3094"/>
        </w:tabs>
        <w:ind w:firstLine="709"/>
        <w:jc w:val="both"/>
        <w:rPr>
          <w:szCs w:val="28"/>
        </w:rPr>
      </w:pPr>
      <w:r>
        <w:rPr>
          <w:szCs w:val="28"/>
        </w:rPr>
        <w:t xml:space="preserve">1. Внести в Устав Звениговского муниципального района Республики Марий Эл, утвержденный решением Собрания депутатов муниципального образования «Звениговский муниципальный район» от 29.08.2019 № 381 </w:t>
      </w:r>
      <w:r>
        <w:rPr>
          <w:szCs w:val="28"/>
        </w:rPr>
        <w:br/>
        <w:t>(ред</w:t>
      </w:r>
      <w:r w:rsidR="00486280">
        <w:rPr>
          <w:szCs w:val="28"/>
        </w:rPr>
        <w:t>.</w:t>
      </w:r>
      <w:r>
        <w:rPr>
          <w:szCs w:val="28"/>
        </w:rPr>
        <w:t xml:space="preserve"> от 2</w:t>
      </w:r>
      <w:r w:rsidR="00BC618B">
        <w:rPr>
          <w:szCs w:val="28"/>
        </w:rPr>
        <w:t>1</w:t>
      </w:r>
      <w:r>
        <w:rPr>
          <w:szCs w:val="28"/>
        </w:rPr>
        <w:t>.0</w:t>
      </w:r>
      <w:r w:rsidR="00BC618B">
        <w:rPr>
          <w:szCs w:val="28"/>
        </w:rPr>
        <w:t>8</w:t>
      </w:r>
      <w:r>
        <w:rPr>
          <w:szCs w:val="28"/>
        </w:rPr>
        <w:t>.202</w:t>
      </w:r>
      <w:r w:rsidR="00BC618B">
        <w:rPr>
          <w:szCs w:val="28"/>
        </w:rPr>
        <w:t>4</w:t>
      </w:r>
      <w:r>
        <w:rPr>
          <w:szCs w:val="28"/>
        </w:rPr>
        <w:t xml:space="preserve"> г. № </w:t>
      </w:r>
      <w:r w:rsidR="00BC618B">
        <w:rPr>
          <w:szCs w:val="28"/>
        </w:rPr>
        <w:t>541</w:t>
      </w:r>
      <w:r w:rsidRPr="004B4669">
        <w:rPr>
          <w:szCs w:val="28"/>
        </w:rPr>
        <w:t>) следующ</w:t>
      </w:r>
      <w:r>
        <w:rPr>
          <w:szCs w:val="28"/>
        </w:rPr>
        <w:t>и</w:t>
      </w:r>
      <w:r w:rsidRPr="004B4669">
        <w:rPr>
          <w:szCs w:val="28"/>
        </w:rPr>
        <w:t>е</w:t>
      </w:r>
      <w:r>
        <w:rPr>
          <w:szCs w:val="28"/>
        </w:rPr>
        <w:t xml:space="preserve"> изменения</w:t>
      </w:r>
      <w:r w:rsidRPr="004B4669">
        <w:rPr>
          <w:szCs w:val="28"/>
        </w:rPr>
        <w:t>:</w:t>
      </w:r>
    </w:p>
    <w:p w14:paraId="52A4218B" w14:textId="13A2EF28" w:rsidR="00AB4DF3" w:rsidRDefault="00AB4DF3" w:rsidP="00AB4DF3">
      <w:pPr>
        <w:ind w:firstLine="709"/>
        <w:jc w:val="both"/>
        <w:rPr>
          <w:szCs w:val="28"/>
        </w:rPr>
      </w:pPr>
      <w:r>
        <w:rPr>
          <w:szCs w:val="28"/>
        </w:rPr>
        <w:t xml:space="preserve">1) пункт </w:t>
      </w:r>
      <w:r w:rsidR="00A53D29">
        <w:rPr>
          <w:szCs w:val="28"/>
        </w:rPr>
        <w:t>14</w:t>
      </w:r>
      <w:r>
        <w:rPr>
          <w:szCs w:val="28"/>
        </w:rPr>
        <w:t xml:space="preserve"> части 1 статьи 3 изложить в следующей редакции:</w:t>
      </w:r>
    </w:p>
    <w:p w14:paraId="7DA7A929" w14:textId="35731CFB" w:rsidR="00AB4DF3" w:rsidRPr="00A53D29" w:rsidRDefault="00A53D29" w:rsidP="00A53D29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</w:t>
      </w:r>
      <w:r w:rsidR="00AB4DF3">
        <w:rPr>
          <w:szCs w:val="28"/>
        </w:rPr>
        <w:t>«</w:t>
      </w:r>
      <w:r>
        <w:rPr>
          <w:szCs w:val="28"/>
        </w:rPr>
        <w:t>14</w:t>
      </w:r>
      <w:r w:rsidR="00AB4DF3">
        <w:rPr>
          <w:szCs w:val="28"/>
        </w:rPr>
        <w:t>) </w:t>
      </w:r>
      <w:r>
        <w:rPr>
          <w:rFonts w:eastAsiaTheme="minorHAnsi"/>
          <w:szCs w:val="28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r w:rsidR="00084292">
        <w:rPr>
          <w:rFonts w:eastAsiaTheme="minorHAnsi"/>
          <w:szCs w:val="28"/>
          <w:lang w:eastAsia="en-US"/>
        </w:rPr>
        <w:t xml:space="preserve"> Республики Марий Эл</w:t>
      </w:r>
      <w:r>
        <w:rPr>
          <w:rFonts w:eastAsiaTheme="minorHAnsi"/>
          <w:szCs w:val="28"/>
          <w:lang w:eastAsia="en-US"/>
        </w:rPr>
        <w:t>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="00AB4DF3">
        <w:rPr>
          <w:szCs w:val="28"/>
        </w:rPr>
        <w:t>»;</w:t>
      </w:r>
    </w:p>
    <w:p w14:paraId="65B0BF39" w14:textId="74FA07C9" w:rsidR="008331A5" w:rsidRDefault="008331A5" w:rsidP="008331A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="00A53D29">
        <w:rPr>
          <w:szCs w:val="28"/>
        </w:rPr>
        <w:t xml:space="preserve">абзац 2 </w:t>
      </w:r>
      <w:r>
        <w:rPr>
          <w:szCs w:val="28"/>
        </w:rPr>
        <w:t xml:space="preserve"> </w:t>
      </w:r>
      <w:r w:rsidR="005C516C">
        <w:rPr>
          <w:szCs w:val="28"/>
        </w:rPr>
        <w:t>пункта</w:t>
      </w:r>
      <w:r>
        <w:rPr>
          <w:szCs w:val="28"/>
        </w:rPr>
        <w:t xml:space="preserve"> </w:t>
      </w:r>
      <w:r w:rsidR="00A53D29">
        <w:rPr>
          <w:szCs w:val="28"/>
        </w:rPr>
        <w:t>5</w:t>
      </w:r>
      <w:r>
        <w:rPr>
          <w:szCs w:val="28"/>
        </w:rPr>
        <w:t xml:space="preserve"> статьи </w:t>
      </w:r>
      <w:r w:rsidR="00A53D29">
        <w:rPr>
          <w:szCs w:val="28"/>
        </w:rPr>
        <w:t>20</w:t>
      </w:r>
      <w:r>
        <w:rPr>
          <w:szCs w:val="28"/>
        </w:rPr>
        <w:t xml:space="preserve"> изложить в следующей редакции:</w:t>
      </w:r>
    </w:p>
    <w:p w14:paraId="48A4E451" w14:textId="4132837E" w:rsidR="008331A5" w:rsidRDefault="008331A5" w:rsidP="008331A5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A53D29">
        <w:rPr>
          <w:szCs w:val="28"/>
        </w:rPr>
        <w:t>К расходам, связанным с выполнением депутатских полномочий относятся компенсационные выплаты.</w:t>
      </w:r>
      <w:r>
        <w:rPr>
          <w:szCs w:val="28"/>
        </w:rPr>
        <w:t>»</w:t>
      </w:r>
      <w:r w:rsidR="00A53D29">
        <w:rPr>
          <w:szCs w:val="28"/>
        </w:rPr>
        <w:t>.</w:t>
      </w:r>
    </w:p>
    <w:p w14:paraId="2CF2D930" w14:textId="77777777" w:rsidR="00C15CF1" w:rsidRDefault="00C15CF1" w:rsidP="00C15CF1">
      <w:pPr>
        <w:tabs>
          <w:tab w:val="left" w:pos="2156"/>
          <w:tab w:val="left" w:pos="3094"/>
        </w:tabs>
        <w:ind w:firstLine="709"/>
        <w:jc w:val="both"/>
        <w:rPr>
          <w:szCs w:val="28"/>
        </w:rPr>
      </w:pPr>
      <w:r>
        <w:rPr>
          <w:szCs w:val="28"/>
        </w:rPr>
        <w:t>2. Поручить Лабутиной Наталии Викторовне, Главе Звениговского муниципального района, Председателю Собрания депутатов,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7B82DE40" w14:textId="77777777" w:rsidR="00C15CF1" w:rsidRPr="00C95FC6" w:rsidRDefault="00C15CF1" w:rsidP="00C15CF1">
      <w:pPr>
        <w:tabs>
          <w:tab w:val="left" w:pos="3094"/>
        </w:tabs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>
        <w:rPr>
          <w:szCs w:val="28"/>
        </w:rPr>
        <w:t>3</w:t>
      </w:r>
      <w:r w:rsidRPr="001F0E2F">
        <w:rPr>
          <w:szCs w:val="28"/>
        </w:rPr>
        <w:t>.</w:t>
      </w:r>
      <w:r>
        <w:rPr>
          <w:szCs w:val="28"/>
        </w:rPr>
        <w:t xml:space="preserve">  </w:t>
      </w:r>
      <w:r w:rsidRPr="00C95FC6">
        <w:rPr>
          <w:rFonts w:eastAsia="Calibri"/>
          <w:szCs w:val="28"/>
        </w:rPr>
        <w:t xml:space="preserve">Настоящее решение подлежит </w:t>
      </w:r>
      <w:r w:rsidRPr="00C95FC6">
        <w:rPr>
          <w:color w:val="000000"/>
          <w:szCs w:val="28"/>
        </w:rPr>
        <w:t xml:space="preserve">официальному опубликованию </w:t>
      </w:r>
      <w:r w:rsidRPr="00C95FC6">
        <w:rPr>
          <w:rFonts w:eastAsia="Calibri"/>
          <w:szCs w:val="28"/>
        </w:rPr>
        <w:t xml:space="preserve">после его государственной регистрации и вступает в силу после его </w:t>
      </w:r>
      <w:r w:rsidRPr="00C95FC6">
        <w:rPr>
          <w:color w:val="000000"/>
          <w:szCs w:val="28"/>
        </w:rPr>
        <w:t>официального опубликования.</w:t>
      </w:r>
    </w:p>
    <w:p w14:paraId="669538F4" w14:textId="77777777" w:rsidR="00C15CF1" w:rsidRDefault="00C15CF1" w:rsidP="00C15CF1">
      <w:pPr>
        <w:ind w:firstLine="709"/>
        <w:contextualSpacing/>
        <w:jc w:val="both"/>
        <w:rPr>
          <w:szCs w:val="28"/>
        </w:rPr>
      </w:pPr>
    </w:p>
    <w:p w14:paraId="05B6E4A7" w14:textId="77777777" w:rsidR="00C15CF1" w:rsidRDefault="00C15CF1" w:rsidP="00C15CF1">
      <w:pPr>
        <w:jc w:val="both"/>
        <w:rPr>
          <w:szCs w:val="28"/>
        </w:rPr>
      </w:pPr>
    </w:p>
    <w:p w14:paraId="546E7F62" w14:textId="77777777" w:rsidR="00C15CF1" w:rsidRDefault="00C15CF1" w:rsidP="00C15CF1">
      <w:pPr>
        <w:jc w:val="both"/>
        <w:rPr>
          <w:szCs w:val="28"/>
        </w:rPr>
      </w:pPr>
    </w:p>
    <w:p w14:paraId="2E19AC98" w14:textId="77777777" w:rsidR="00C15CF1" w:rsidRDefault="00C15CF1" w:rsidP="00C15CF1">
      <w:pPr>
        <w:jc w:val="both"/>
        <w:rPr>
          <w:szCs w:val="28"/>
        </w:rPr>
      </w:pPr>
      <w:r w:rsidRPr="004421D7">
        <w:rPr>
          <w:szCs w:val="28"/>
          <w:lang w:eastAsia="zh-CN"/>
        </w:rPr>
        <w:t>Глава Звениговского муниципального района</w:t>
      </w:r>
      <w:r>
        <w:rPr>
          <w:szCs w:val="28"/>
          <w:lang w:eastAsia="zh-CN"/>
        </w:rPr>
        <w:t>,</w:t>
      </w:r>
    </w:p>
    <w:p w14:paraId="29FEFC77" w14:textId="77777777" w:rsidR="00C15CF1" w:rsidRDefault="00C15CF1" w:rsidP="00C15CF1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36283261" w14:textId="77777777" w:rsidR="00C15CF1" w:rsidRDefault="00C15CF1" w:rsidP="00C15CF1">
      <w:pPr>
        <w:jc w:val="both"/>
        <w:rPr>
          <w:szCs w:val="28"/>
        </w:rPr>
      </w:pPr>
      <w:r>
        <w:rPr>
          <w:szCs w:val="28"/>
        </w:rPr>
        <w:t>Звениговского муниципального района                                         Н.В. Лабутина</w:t>
      </w:r>
    </w:p>
    <w:p w14:paraId="038D3CB2" w14:textId="77777777" w:rsidR="00C15CF1" w:rsidRPr="004421D7" w:rsidRDefault="00C15CF1" w:rsidP="00C15CF1">
      <w:pPr>
        <w:jc w:val="both"/>
        <w:rPr>
          <w:szCs w:val="28"/>
        </w:rPr>
      </w:pPr>
    </w:p>
    <w:p w14:paraId="4B3FEC08" w14:textId="5C5E1B6E" w:rsidR="004D5F51" w:rsidRDefault="007F4634" w:rsidP="007F4634">
      <w:r w:rsidRPr="00BD0B2C">
        <w:rPr>
          <w:sz w:val="20"/>
        </w:rPr>
        <w:t xml:space="preserve"> </w:t>
      </w:r>
    </w:p>
    <w:sectPr w:rsidR="004D5F51" w:rsidSect="0067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AC394" w14:textId="77777777" w:rsidR="0016435A" w:rsidRDefault="0016435A" w:rsidP="00C25332">
      <w:r>
        <w:separator/>
      </w:r>
    </w:p>
  </w:endnote>
  <w:endnote w:type="continuationSeparator" w:id="0">
    <w:p w14:paraId="63599D79" w14:textId="77777777" w:rsidR="0016435A" w:rsidRDefault="0016435A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37F9D" w14:textId="77777777" w:rsidR="0016435A" w:rsidRDefault="0016435A" w:rsidP="00C25332">
      <w:r>
        <w:separator/>
      </w:r>
    </w:p>
  </w:footnote>
  <w:footnote w:type="continuationSeparator" w:id="0">
    <w:p w14:paraId="669FD5B8" w14:textId="77777777" w:rsidR="0016435A" w:rsidRDefault="0016435A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0179B7"/>
    <w:rsid w:val="0004077C"/>
    <w:rsid w:val="00043EC1"/>
    <w:rsid w:val="00063ADC"/>
    <w:rsid w:val="00084292"/>
    <w:rsid w:val="000D0F98"/>
    <w:rsid w:val="000D295D"/>
    <w:rsid w:val="000D695E"/>
    <w:rsid w:val="001300BF"/>
    <w:rsid w:val="001510D8"/>
    <w:rsid w:val="0016435A"/>
    <w:rsid w:val="001A610B"/>
    <w:rsid w:val="00232668"/>
    <w:rsid w:val="002539AE"/>
    <w:rsid w:val="00261662"/>
    <w:rsid w:val="00276735"/>
    <w:rsid w:val="002A66AD"/>
    <w:rsid w:val="002A691E"/>
    <w:rsid w:val="002C4BE9"/>
    <w:rsid w:val="002D196A"/>
    <w:rsid w:val="003210B7"/>
    <w:rsid w:val="00330ECC"/>
    <w:rsid w:val="00342F6B"/>
    <w:rsid w:val="0037039F"/>
    <w:rsid w:val="003831FA"/>
    <w:rsid w:val="00394BA1"/>
    <w:rsid w:val="003D1CAE"/>
    <w:rsid w:val="003E3E45"/>
    <w:rsid w:val="003E7DE9"/>
    <w:rsid w:val="003F4EFE"/>
    <w:rsid w:val="004421D7"/>
    <w:rsid w:val="00461938"/>
    <w:rsid w:val="00486280"/>
    <w:rsid w:val="00492CAC"/>
    <w:rsid w:val="004B4669"/>
    <w:rsid w:val="004B6A2A"/>
    <w:rsid w:val="004D5F51"/>
    <w:rsid w:val="004E2EC8"/>
    <w:rsid w:val="004F7BA8"/>
    <w:rsid w:val="0051355F"/>
    <w:rsid w:val="005164FF"/>
    <w:rsid w:val="00522755"/>
    <w:rsid w:val="00541236"/>
    <w:rsid w:val="00543413"/>
    <w:rsid w:val="0054764E"/>
    <w:rsid w:val="005860EC"/>
    <w:rsid w:val="005A5543"/>
    <w:rsid w:val="005C1144"/>
    <w:rsid w:val="005C516C"/>
    <w:rsid w:val="005C5368"/>
    <w:rsid w:val="005C647E"/>
    <w:rsid w:val="005C70CB"/>
    <w:rsid w:val="005D1CEB"/>
    <w:rsid w:val="00607971"/>
    <w:rsid w:val="00621BDF"/>
    <w:rsid w:val="00640608"/>
    <w:rsid w:val="00677F2F"/>
    <w:rsid w:val="00693703"/>
    <w:rsid w:val="006A3771"/>
    <w:rsid w:val="006E5CD7"/>
    <w:rsid w:val="0070230F"/>
    <w:rsid w:val="007837FC"/>
    <w:rsid w:val="007A1E25"/>
    <w:rsid w:val="007B425D"/>
    <w:rsid w:val="007C5BA0"/>
    <w:rsid w:val="007F4634"/>
    <w:rsid w:val="008331A5"/>
    <w:rsid w:val="00841B1D"/>
    <w:rsid w:val="00846346"/>
    <w:rsid w:val="0089472C"/>
    <w:rsid w:val="008A0B3D"/>
    <w:rsid w:val="008B59B5"/>
    <w:rsid w:val="008D4F83"/>
    <w:rsid w:val="00986A11"/>
    <w:rsid w:val="009967F1"/>
    <w:rsid w:val="009A4148"/>
    <w:rsid w:val="009A7984"/>
    <w:rsid w:val="00A20384"/>
    <w:rsid w:val="00A274C9"/>
    <w:rsid w:val="00A36CC7"/>
    <w:rsid w:val="00A53D29"/>
    <w:rsid w:val="00A53F91"/>
    <w:rsid w:val="00A65463"/>
    <w:rsid w:val="00A84035"/>
    <w:rsid w:val="00AB4DF3"/>
    <w:rsid w:val="00AB5F8D"/>
    <w:rsid w:val="00AB6D9D"/>
    <w:rsid w:val="00B41398"/>
    <w:rsid w:val="00B823F6"/>
    <w:rsid w:val="00B900C7"/>
    <w:rsid w:val="00BB251F"/>
    <w:rsid w:val="00BC618B"/>
    <w:rsid w:val="00C15CF1"/>
    <w:rsid w:val="00C25332"/>
    <w:rsid w:val="00C3061D"/>
    <w:rsid w:val="00C731B6"/>
    <w:rsid w:val="00C9224F"/>
    <w:rsid w:val="00C95FC6"/>
    <w:rsid w:val="00CD0BDE"/>
    <w:rsid w:val="00CF4E3C"/>
    <w:rsid w:val="00D2491B"/>
    <w:rsid w:val="00D27C6B"/>
    <w:rsid w:val="00D77A8B"/>
    <w:rsid w:val="00D81776"/>
    <w:rsid w:val="00DC4881"/>
    <w:rsid w:val="00E02EF6"/>
    <w:rsid w:val="00E83F63"/>
    <w:rsid w:val="00E9071D"/>
    <w:rsid w:val="00EC2CEA"/>
    <w:rsid w:val="00F61C3E"/>
    <w:rsid w:val="00FA4F0B"/>
    <w:rsid w:val="00FC6CFE"/>
    <w:rsid w:val="00FE229D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docId w15:val="{D8ECD768-E260-4F0F-86AA-AC7983E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7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D81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rsid w:val="00C95FC6"/>
    <w:pPr>
      <w:overflowPunct/>
      <w:autoSpaceDE/>
      <w:autoSpaceDN/>
      <w:adjustRightInd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rsid w:val="00C95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95FC6"/>
    <w:rPr>
      <w:vertAlign w:val="superscript"/>
    </w:rPr>
  </w:style>
  <w:style w:type="character" w:styleId="ae">
    <w:name w:val="Unresolved Mention"/>
    <w:basedOn w:val="a0"/>
    <w:uiPriority w:val="99"/>
    <w:semiHidden/>
    <w:unhideWhenUsed/>
    <w:rsid w:val="00693703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F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19</cp:revision>
  <cp:lastPrinted>2025-05-28T10:50:00Z</cp:lastPrinted>
  <dcterms:created xsi:type="dcterms:W3CDTF">2023-12-18T08:20:00Z</dcterms:created>
  <dcterms:modified xsi:type="dcterms:W3CDTF">2025-08-01T11:02:00Z</dcterms:modified>
</cp:coreProperties>
</file>