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864D4A" w:rsidRPr="00BA0378" w:rsidTr="002972F3">
        <w:trPr>
          <w:trHeight w:val="619"/>
        </w:trPr>
        <w:tc>
          <w:tcPr>
            <w:tcW w:w="4814" w:type="dxa"/>
          </w:tcPr>
          <w:p w:rsidR="00864D4A" w:rsidRPr="00864D4A" w:rsidRDefault="00864D4A" w:rsidP="002972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D4A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864D4A" w:rsidRPr="00864D4A" w:rsidRDefault="00864D4A" w:rsidP="002972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D4A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864D4A" w:rsidRPr="00864D4A" w:rsidRDefault="00864D4A" w:rsidP="002972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D4A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864D4A" w:rsidRPr="00864D4A" w:rsidRDefault="00864D4A" w:rsidP="002972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D4A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864D4A" w:rsidRPr="00864D4A" w:rsidRDefault="00864D4A" w:rsidP="002972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D4A" w:rsidRPr="00864D4A" w:rsidRDefault="00864D4A" w:rsidP="002972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D4A" w:rsidRPr="00864D4A" w:rsidRDefault="00864D4A" w:rsidP="002972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D4A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864D4A" w:rsidRPr="00864D4A" w:rsidRDefault="00864D4A" w:rsidP="002972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D4A" w:rsidRPr="00864D4A" w:rsidRDefault="00864D4A" w:rsidP="002972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864D4A" w:rsidRPr="00864D4A" w:rsidRDefault="00864D4A" w:rsidP="002972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D4A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864D4A" w:rsidRPr="00864D4A" w:rsidRDefault="00864D4A" w:rsidP="002972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D4A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864D4A" w:rsidRPr="00864D4A" w:rsidRDefault="00864D4A" w:rsidP="002972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D4A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864D4A" w:rsidRPr="00864D4A" w:rsidRDefault="00864D4A" w:rsidP="002972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D4A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864D4A" w:rsidRPr="00864D4A" w:rsidRDefault="00864D4A" w:rsidP="002972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D4A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864D4A" w:rsidRPr="00864D4A" w:rsidRDefault="00864D4A" w:rsidP="002972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D4A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864D4A" w:rsidRPr="00864D4A" w:rsidRDefault="00864D4A" w:rsidP="002972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D4A" w:rsidRPr="00864D4A" w:rsidRDefault="00864D4A" w:rsidP="002972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D4A" w:rsidRPr="00864D4A" w:rsidRDefault="00864D4A" w:rsidP="002972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D4A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864D4A" w:rsidRPr="00864D4A" w:rsidRDefault="00864D4A" w:rsidP="002972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64D4A" w:rsidRPr="00864D4A" w:rsidRDefault="00864D4A" w:rsidP="00864D4A">
      <w:pPr>
        <w:pStyle w:val="a3"/>
        <w:rPr>
          <w:rFonts w:ascii="Times New Roman" w:hAnsi="Times New Roman"/>
          <w:sz w:val="28"/>
          <w:szCs w:val="28"/>
        </w:rPr>
      </w:pPr>
    </w:p>
    <w:p w:rsidR="00864D4A" w:rsidRDefault="00864D4A" w:rsidP="00864D4A">
      <w:pPr>
        <w:ind w:firstLine="708"/>
      </w:pPr>
    </w:p>
    <w:p w:rsidR="00864D4A" w:rsidRDefault="00864D4A" w:rsidP="00864D4A">
      <w:pPr>
        <w:tabs>
          <w:tab w:val="left" w:pos="0"/>
        </w:tabs>
        <w:jc w:val="center"/>
        <w:rPr>
          <w:noProof/>
        </w:rPr>
      </w:pPr>
      <w:r>
        <w:rPr>
          <w:szCs w:val="28"/>
        </w:rPr>
        <w:t xml:space="preserve">             от </w:t>
      </w:r>
      <w:proofErr w:type="gramStart"/>
      <w:r>
        <w:rPr>
          <w:szCs w:val="28"/>
        </w:rPr>
        <w:t>2</w:t>
      </w:r>
      <w:r w:rsidR="006B29A2">
        <w:rPr>
          <w:szCs w:val="28"/>
        </w:rPr>
        <w:t>3</w:t>
      </w:r>
      <w:r>
        <w:rPr>
          <w:szCs w:val="28"/>
        </w:rPr>
        <w:t xml:space="preserve">  июля</w:t>
      </w:r>
      <w:proofErr w:type="gramEnd"/>
      <w:r>
        <w:rPr>
          <w:szCs w:val="28"/>
        </w:rPr>
        <w:t xml:space="preserve">  2024 года                                                         № 32</w:t>
      </w:r>
    </w:p>
    <w:p w:rsidR="00864D4A" w:rsidRDefault="00864D4A" w:rsidP="00864D4A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864D4A" w:rsidRDefault="00864D4A" w:rsidP="00864D4A">
      <w:pPr>
        <w:jc w:val="center"/>
        <w:rPr>
          <w:szCs w:val="28"/>
        </w:rPr>
      </w:pPr>
    </w:p>
    <w:p w:rsidR="00864D4A" w:rsidRDefault="00864D4A" w:rsidP="00864D4A">
      <w:pPr>
        <w:ind w:firstLine="708"/>
        <w:jc w:val="center"/>
      </w:pPr>
      <w:r>
        <w:t xml:space="preserve">О выделении специальных мест для размещения печатных предвыборных агитационных материалов в период проведения избирательной кампании по выборам депутатов Государственного Собрания Республики Марий Эл восьмого созыва и выборов депутатов Собрания депутатов </w:t>
      </w:r>
      <w:proofErr w:type="spellStart"/>
      <w:r>
        <w:t>Черноозерского</w:t>
      </w:r>
      <w:proofErr w:type="spellEnd"/>
      <w:r>
        <w:t xml:space="preserve"> сельского поселения пятого созыва на территории </w:t>
      </w:r>
    </w:p>
    <w:p w:rsidR="00864D4A" w:rsidRDefault="00864D4A" w:rsidP="00864D4A">
      <w:pPr>
        <w:ind w:firstLine="708"/>
        <w:jc w:val="center"/>
      </w:pPr>
      <w:proofErr w:type="spellStart"/>
      <w:r>
        <w:t>Черноозерского</w:t>
      </w:r>
      <w:proofErr w:type="spellEnd"/>
      <w:r>
        <w:t xml:space="preserve"> сельского поселения</w:t>
      </w:r>
    </w:p>
    <w:p w:rsidR="00864D4A" w:rsidRDefault="00864D4A" w:rsidP="00864D4A">
      <w:pPr>
        <w:jc w:val="both"/>
      </w:pPr>
    </w:p>
    <w:p w:rsidR="00864D4A" w:rsidRDefault="00864D4A" w:rsidP="00864D4A">
      <w:pPr>
        <w:ind w:firstLine="708"/>
        <w:jc w:val="both"/>
      </w:pPr>
      <w:r>
        <w:t xml:space="preserve">На основании   п. 7 ст. 54 Федерального закона РФ от 12.06.2002 № 67-ФЗ «Об основных гарантиях избирательных прав и права на участие в референдуме граждан Российской Федерации», ст. 58 Закона Республики Марий Эл  от 02.12.2008 № 73-З «О выборах депутатов Государственного Собрания Республики Марий Эл», ст. 56 Закона Республики Марий Эл от 02.12.2008 г. № 70-З «О выборах в органы местного самоуправления в Республике Марий Эл», </w:t>
      </w:r>
      <w:r w:rsidRPr="00CD211C">
        <w:rPr>
          <w:szCs w:val="28"/>
          <w:lang w:eastAsia="ar-SA"/>
        </w:rPr>
        <w:t>пункт</w:t>
      </w:r>
      <w:r>
        <w:rPr>
          <w:szCs w:val="28"/>
          <w:lang w:eastAsia="ar-SA"/>
        </w:rPr>
        <w:t>ом</w:t>
      </w:r>
      <w:r w:rsidRPr="00CD211C">
        <w:rPr>
          <w:szCs w:val="28"/>
          <w:lang w:eastAsia="ar-SA"/>
        </w:rPr>
        <w:t xml:space="preserve"> 5.1 </w:t>
      </w:r>
      <w:r w:rsidRPr="00670DDC">
        <w:rPr>
          <w:szCs w:val="28"/>
        </w:rPr>
        <w:t xml:space="preserve">Положения о </w:t>
      </w:r>
      <w:proofErr w:type="spellStart"/>
      <w:r>
        <w:rPr>
          <w:szCs w:val="28"/>
        </w:rPr>
        <w:t>Черноозе</w:t>
      </w:r>
      <w:r w:rsidRPr="00670DDC">
        <w:rPr>
          <w:szCs w:val="28"/>
        </w:rPr>
        <w:t>рской</w:t>
      </w:r>
      <w:proofErr w:type="spellEnd"/>
      <w:r w:rsidRPr="00670DDC">
        <w:rPr>
          <w:szCs w:val="28"/>
        </w:rPr>
        <w:t xml:space="preserve"> сельской администрации,</w:t>
      </w:r>
      <w:r>
        <w:t xml:space="preserve">  Черноозерская сельская администрация</w:t>
      </w:r>
    </w:p>
    <w:p w:rsidR="00864D4A" w:rsidRDefault="00864D4A" w:rsidP="00864D4A">
      <w:pPr>
        <w:jc w:val="both"/>
      </w:pPr>
    </w:p>
    <w:p w:rsidR="00864D4A" w:rsidRDefault="00864D4A" w:rsidP="00864D4A">
      <w:pPr>
        <w:jc w:val="center"/>
      </w:pPr>
      <w:r>
        <w:t xml:space="preserve">П О С Т А Н О В Л Я Е Т: </w:t>
      </w:r>
    </w:p>
    <w:p w:rsidR="00864D4A" w:rsidRDefault="00864D4A" w:rsidP="00864D4A">
      <w:pPr>
        <w:jc w:val="center"/>
      </w:pPr>
    </w:p>
    <w:p w:rsidR="00864D4A" w:rsidRDefault="00864D4A" w:rsidP="00864D4A">
      <w:pPr>
        <w:pStyle w:val="21"/>
        <w:ind w:firstLine="709"/>
      </w:pPr>
      <w:r>
        <w:t xml:space="preserve">1. Выделить специальные места для размещения печатных предвыборных агитационных материалов на территории </w:t>
      </w:r>
      <w:proofErr w:type="spellStart"/>
      <w:r>
        <w:t>Черноозерского</w:t>
      </w:r>
      <w:proofErr w:type="spellEnd"/>
      <w:r>
        <w:t xml:space="preserve"> сельского поселения, согласованные с руководителями предприятий и организаций, собственниками зданий (сооружений), согласно приложению.</w:t>
      </w:r>
    </w:p>
    <w:p w:rsidR="00864D4A" w:rsidRDefault="00864D4A" w:rsidP="00864D4A">
      <w:pPr>
        <w:pStyle w:val="21"/>
        <w:ind w:firstLine="709"/>
      </w:pPr>
      <w:r>
        <w:t xml:space="preserve">2. Рекомендовать руководителям предприятий и организаций, указанных в приложении к настоящему постановлению, оборудовать специальные места для размещения печатных предвыборных </w:t>
      </w:r>
      <w:r w:rsidR="00FC064D">
        <w:t>агитационных материалов</w:t>
      </w:r>
      <w:r>
        <w:t xml:space="preserve"> и выделять в них равную площадь зарегистрированным кандидатам.</w:t>
      </w:r>
    </w:p>
    <w:p w:rsidR="00864D4A" w:rsidRDefault="00864D4A" w:rsidP="00864D4A">
      <w:pPr>
        <w:pStyle w:val="21"/>
        <w:ind w:firstLine="709"/>
      </w:pPr>
      <w:r>
        <w:t xml:space="preserve">3. В местах, не определенных пунктом 1 настоящего постановления, печатные предвыборные агитационные материалы могут вывешиваться </w:t>
      </w:r>
      <w:r>
        <w:lastRenderedPageBreak/>
        <w:t>(расклеиваться, размещаться) в помещениях, на зданиях, сооружениях и  иных объектах  только при наличии письменного согласия собствен</w:t>
      </w:r>
      <w:bookmarkStart w:id="0" w:name="_GoBack"/>
      <w:bookmarkEnd w:id="0"/>
      <w:r>
        <w:t xml:space="preserve">ников, владельцев указанных объектов и на их условиях. </w:t>
      </w:r>
    </w:p>
    <w:p w:rsidR="00864D4A" w:rsidRDefault="00864D4A" w:rsidP="00864D4A">
      <w:pPr>
        <w:pStyle w:val="21"/>
        <w:ind w:firstLine="709"/>
      </w:pPr>
      <w: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864D4A" w:rsidRDefault="00864D4A" w:rsidP="00864D4A">
      <w:pPr>
        <w:pStyle w:val="21"/>
        <w:ind w:firstLine="709"/>
      </w:pPr>
      <w:r>
        <w:t xml:space="preserve">5. Запретить вывешивать (расклеивать, размещать)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864D4A" w:rsidRDefault="00864D4A" w:rsidP="00864D4A">
      <w:pPr>
        <w:tabs>
          <w:tab w:val="left" w:pos="219"/>
        </w:tabs>
        <w:ind w:firstLine="709"/>
        <w:jc w:val="both"/>
        <w:rPr>
          <w:szCs w:val="28"/>
        </w:rPr>
      </w:pPr>
      <w:r>
        <w:rPr>
          <w:szCs w:val="28"/>
        </w:rPr>
        <w:t xml:space="preserve">6. Направить список мест, выделенных для размещения печатных предвыборных агитационных материалов в </w:t>
      </w:r>
      <w:proofErr w:type="spellStart"/>
      <w:r>
        <w:rPr>
          <w:szCs w:val="28"/>
        </w:rPr>
        <w:t>Звениговскую</w:t>
      </w:r>
      <w:proofErr w:type="spellEnd"/>
      <w:r>
        <w:rPr>
          <w:szCs w:val="28"/>
        </w:rPr>
        <w:t xml:space="preserve"> районную территориальную избирательную комиссию. </w:t>
      </w:r>
    </w:p>
    <w:p w:rsidR="00864D4A" w:rsidRDefault="00864D4A" w:rsidP="00D32D27">
      <w:pPr>
        <w:tabs>
          <w:tab w:val="left" w:pos="219"/>
        </w:tabs>
        <w:ind w:firstLine="709"/>
        <w:jc w:val="both"/>
      </w:pPr>
      <w:r>
        <w:rPr>
          <w:szCs w:val="28"/>
        </w:rPr>
        <w:t>7. Настоящее постановление вступает в силу после его подписания и</w:t>
      </w:r>
      <w:r w:rsidR="006B29A2">
        <w:rPr>
          <w:szCs w:val="28"/>
        </w:rPr>
        <w:t xml:space="preserve"> </w:t>
      </w:r>
      <w:r w:rsidR="006B29A2">
        <w:rPr>
          <w:szCs w:val="28"/>
        </w:rPr>
        <w:t>подлежит размещению на официальном</w:t>
      </w:r>
      <w:r w:rsidR="006B29A2" w:rsidRPr="006B29A2">
        <w:rPr>
          <w:szCs w:val="28"/>
        </w:rPr>
        <w:t xml:space="preserve"> </w:t>
      </w:r>
      <w:r w:rsidR="006B29A2" w:rsidRPr="00E22EBE">
        <w:rPr>
          <w:szCs w:val="28"/>
        </w:rPr>
        <w:t>сайте муниципального образования «Звениговский муниципальный район» в информационно-</w:t>
      </w:r>
      <w:r w:rsidR="00D32D27">
        <w:rPr>
          <w:szCs w:val="28"/>
        </w:rPr>
        <w:t>теле</w:t>
      </w:r>
      <w:r w:rsidR="006B29A2" w:rsidRPr="00E22EBE">
        <w:rPr>
          <w:szCs w:val="28"/>
        </w:rPr>
        <w:t>коммуникационной сети «Интернет» (адрес</w:t>
      </w:r>
      <w:r w:rsidR="00D32D27">
        <w:rPr>
          <w:szCs w:val="28"/>
        </w:rPr>
        <w:t xml:space="preserve"> доступа</w:t>
      </w:r>
      <w:r w:rsidR="006B29A2" w:rsidRPr="00E22EBE">
        <w:rPr>
          <w:szCs w:val="28"/>
        </w:rPr>
        <w:t>:</w:t>
      </w:r>
      <w:r w:rsidR="006B29A2" w:rsidRPr="00E22EBE">
        <w:rPr>
          <w:szCs w:val="28"/>
          <w:lang w:val="en-US"/>
        </w:rPr>
        <w:t>http</w:t>
      </w:r>
      <w:r w:rsidR="006B29A2" w:rsidRPr="00E22EBE">
        <w:rPr>
          <w:szCs w:val="28"/>
        </w:rPr>
        <w:t>://</w:t>
      </w:r>
      <w:r w:rsidR="006B29A2" w:rsidRPr="00E22EBE">
        <w:rPr>
          <w:szCs w:val="28"/>
          <w:lang w:val="en-US"/>
        </w:rPr>
        <w:t>www</w:t>
      </w:r>
      <w:r w:rsidR="006B29A2" w:rsidRPr="00E22EBE">
        <w:rPr>
          <w:szCs w:val="28"/>
        </w:rPr>
        <w:t>.</w:t>
      </w:r>
      <w:proofErr w:type="spellStart"/>
      <w:r w:rsidR="006B29A2" w:rsidRPr="00E22EBE">
        <w:rPr>
          <w:szCs w:val="28"/>
          <w:lang w:val="en-US"/>
        </w:rPr>
        <w:t>admzven</w:t>
      </w:r>
      <w:proofErr w:type="spellEnd"/>
      <w:r w:rsidR="006B29A2" w:rsidRPr="00E22EBE">
        <w:rPr>
          <w:szCs w:val="28"/>
        </w:rPr>
        <w:t>.</w:t>
      </w:r>
      <w:proofErr w:type="spellStart"/>
      <w:r w:rsidR="006B29A2" w:rsidRPr="00E22EBE">
        <w:rPr>
          <w:szCs w:val="28"/>
          <w:lang w:val="en-US"/>
        </w:rPr>
        <w:t>ru</w:t>
      </w:r>
      <w:proofErr w:type="spellEnd"/>
      <w:r w:rsidR="006B29A2">
        <w:rPr>
          <w:szCs w:val="28"/>
        </w:rPr>
        <w:t>.</w:t>
      </w:r>
      <w:r w:rsidR="006718A0">
        <w:rPr>
          <w:bCs/>
        </w:rPr>
        <w:t xml:space="preserve">  </w:t>
      </w:r>
      <w:r>
        <w:rPr>
          <w:szCs w:val="28"/>
        </w:rPr>
        <w:t xml:space="preserve">  </w:t>
      </w:r>
    </w:p>
    <w:p w:rsidR="00864D4A" w:rsidRDefault="00864D4A" w:rsidP="00864D4A">
      <w:pPr>
        <w:pStyle w:val="21"/>
        <w:ind w:firstLine="709"/>
      </w:pPr>
      <w:r>
        <w:t xml:space="preserve">8. Контроль за исполнением настоящего постановления оставляю за собой. </w:t>
      </w:r>
    </w:p>
    <w:p w:rsidR="00864D4A" w:rsidRDefault="00864D4A" w:rsidP="00864D4A">
      <w:pPr>
        <w:jc w:val="both"/>
      </w:pPr>
    </w:p>
    <w:p w:rsidR="00864D4A" w:rsidRDefault="00864D4A" w:rsidP="00864D4A">
      <w:pPr>
        <w:jc w:val="both"/>
      </w:pPr>
    </w:p>
    <w:p w:rsidR="00864D4A" w:rsidRDefault="00864D4A" w:rsidP="00864D4A">
      <w:pPr>
        <w:jc w:val="both"/>
      </w:pPr>
    </w:p>
    <w:p w:rsidR="00864D4A" w:rsidRDefault="00864D4A" w:rsidP="00864D4A">
      <w:pPr>
        <w:pStyle w:val="21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Черноозерской</w:t>
      </w:r>
      <w:proofErr w:type="spellEnd"/>
    </w:p>
    <w:p w:rsidR="00864D4A" w:rsidRDefault="00864D4A" w:rsidP="00864D4A">
      <w:pPr>
        <w:pStyle w:val="21"/>
        <w:rPr>
          <w:szCs w:val="28"/>
        </w:rPr>
      </w:pPr>
      <w:r>
        <w:t>сельской администрации</w:t>
      </w:r>
      <w:r>
        <w:rPr>
          <w:szCs w:val="28"/>
        </w:rPr>
        <w:t xml:space="preserve">         __________            О.А.</w:t>
      </w:r>
      <w:r w:rsidR="006718A0">
        <w:rPr>
          <w:szCs w:val="28"/>
        </w:rPr>
        <w:t xml:space="preserve"> </w:t>
      </w:r>
      <w:r>
        <w:rPr>
          <w:szCs w:val="28"/>
        </w:rPr>
        <w:t>Михайлова</w:t>
      </w:r>
    </w:p>
    <w:p w:rsidR="00864D4A" w:rsidRDefault="00864D4A" w:rsidP="00864D4A">
      <w:pPr>
        <w:pStyle w:val="21"/>
        <w:rPr>
          <w:szCs w:val="28"/>
        </w:rPr>
      </w:pPr>
    </w:p>
    <w:p w:rsidR="00864D4A" w:rsidRDefault="00864D4A" w:rsidP="00864D4A">
      <w:pPr>
        <w:pStyle w:val="21"/>
        <w:rPr>
          <w:szCs w:val="28"/>
        </w:rPr>
      </w:pPr>
    </w:p>
    <w:p w:rsidR="00864D4A" w:rsidRDefault="00864D4A" w:rsidP="00864D4A">
      <w:pPr>
        <w:jc w:val="both"/>
        <w:rPr>
          <w:sz w:val="16"/>
          <w:szCs w:val="16"/>
        </w:rPr>
      </w:pPr>
    </w:p>
    <w:p w:rsidR="00882AA2" w:rsidRDefault="00882AA2" w:rsidP="00864D4A">
      <w:pPr>
        <w:jc w:val="both"/>
        <w:rPr>
          <w:sz w:val="16"/>
          <w:szCs w:val="16"/>
        </w:rPr>
      </w:pPr>
    </w:p>
    <w:p w:rsidR="00882AA2" w:rsidRDefault="00882AA2" w:rsidP="00864D4A">
      <w:pPr>
        <w:jc w:val="both"/>
        <w:rPr>
          <w:sz w:val="16"/>
          <w:szCs w:val="16"/>
        </w:rPr>
      </w:pPr>
    </w:p>
    <w:p w:rsidR="00882AA2" w:rsidRDefault="00882AA2" w:rsidP="00864D4A">
      <w:pPr>
        <w:jc w:val="both"/>
        <w:rPr>
          <w:sz w:val="16"/>
          <w:szCs w:val="16"/>
        </w:rPr>
      </w:pPr>
    </w:p>
    <w:p w:rsidR="00882AA2" w:rsidRDefault="00882AA2" w:rsidP="00864D4A">
      <w:pPr>
        <w:jc w:val="both"/>
        <w:rPr>
          <w:sz w:val="16"/>
          <w:szCs w:val="16"/>
        </w:rPr>
      </w:pPr>
    </w:p>
    <w:p w:rsidR="00882AA2" w:rsidRDefault="00882AA2" w:rsidP="00864D4A">
      <w:pPr>
        <w:jc w:val="both"/>
        <w:rPr>
          <w:sz w:val="16"/>
          <w:szCs w:val="16"/>
        </w:rPr>
      </w:pPr>
    </w:p>
    <w:p w:rsidR="00882AA2" w:rsidRDefault="00882AA2" w:rsidP="00864D4A">
      <w:pPr>
        <w:jc w:val="both"/>
        <w:rPr>
          <w:sz w:val="16"/>
          <w:szCs w:val="16"/>
        </w:rPr>
      </w:pPr>
    </w:p>
    <w:p w:rsidR="00882AA2" w:rsidRDefault="00882AA2" w:rsidP="00864D4A">
      <w:pPr>
        <w:jc w:val="both"/>
        <w:rPr>
          <w:sz w:val="16"/>
          <w:szCs w:val="16"/>
        </w:rPr>
      </w:pPr>
    </w:p>
    <w:p w:rsidR="00882AA2" w:rsidRDefault="00882AA2" w:rsidP="00864D4A">
      <w:pPr>
        <w:jc w:val="both"/>
        <w:rPr>
          <w:sz w:val="16"/>
          <w:szCs w:val="16"/>
        </w:rPr>
      </w:pPr>
    </w:p>
    <w:p w:rsidR="00882AA2" w:rsidRDefault="00882AA2" w:rsidP="00864D4A">
      <w:pPr>
        <w:jc w:val="both"/>
        <w:rPr>
          <w:sz w:val="16"/>
          <w:szCs w:val="16"/>
        </w:rPr>
      </w:pPr>
    </w:p>
    <w:p w:rsidR="00882AA2" w:rsidRDefault="00882AA2" w:rsidP="00864D4A">
      <w:pPr>
        <w:jc w:val="both"/>
        <w:rPr>
          <w:sz w:val="16"/>
          <w:szCs w:val="16"/>
        </w:rPr>
      </w:pPr>
    </w:p>
    <w:p w:rsidR="00882AA2" w:rsidRDefault="00882AA2" w:rsidP="00864D4A">
      <w:pPr>
        <w:jc w:val="both"/>
        <w:rPr>
          <w:sz w:val="16"/>
          <w:szCs w:val="16"/>
        </w:rPr>
      </w:pPr>
    </w:p>
    <w:p w:rsidR="00882AA2" w:rsidRDefault="00882AA2" w:rsidP="00864D4A">
      <w:pPr>
        <w:jc w:val="both"/>
        <w:rPr>
          <w:sz w:val="16"/>
          <w:szCs w:val="16"/>
        </w:rPr>
      </w:pPr>
    </w:p>
    <w:p w:rsidR="00882AA2" w:rsidRDefault="00882AA2" w:rsidP="00864D4A">
      <w:pPr>
        <w:jc w:val="both"/>
        <w:rPr>
          <w:sz w:val="16"/>
          <w:szCs w:val="16"/>
        </w:rPr>
      </w:pPr>
    </w:p>
    <w:p w:rsidR="00882AA2" w:rsidRDefault="00882AA2" w:rsidP="00864D4A">
      <w:pPr>
        <w:jc w:val="both"/>
        <w:rPr>
          <w:sz w:val="16"/>
          <w:szCs w:val="16"/>
        </w:rPr>
      </w:pPr>
    </w:p>
    <w:p w:rsidR="00882AA2" w:rsidRDefault="00882AA2" w:rsidP="00864D4A">
      <w:pPr>
        <w:jc w:val="both"/>
        <w:rPr>
          <w:sz w:val="16"/>
          <w:szCs w:val="16"/>
        </w:rPr>
      </w:pPr>
    </w:p>
    <w:p w:rsidR="00882AA2" w:rsidRDefault="00882AA2" w:rsidP="00864D4A">
      <w:pPr>
        <w:jc w:val="both"/>
        <w:rPr>
          <w:sz w:val="16"/>
          <w:szCs w:val="16"/>
        </w:rPr>
      </w:pPr>
    </w:p>
    <w:p w:rsidR="00882AA2" w:rsidRDefault="00882AA2" w:rsidP="00864D4A">
      <w:pPr>
        <w:jc w:val="both"/>
        <w:rPr>
          <w:sz w:val="16"/>
          <w:szCs w:val="16"/>
        </w:rPr>
      </w:pPr>
    </w:p>
    <w:p w:rsidR="00882AA2" w:rsidRDefault="00882AA2" w:rsidP="00864D4A">
      <w:pPr>
        <w:jc w:val="both"/>
        <w:rPr>
          <w:sz w:val="16"/>
          <w:szCs w:val="16"/>
        </w:rPr>
      </w:pPr>
    </w:p>
    <w:p w:rsidR="00882AA2" w:rsidRDefault="00882AA2" w:rsidP="00864D4A">
      <w:pPr>
        <w:jc w:val="both"/>
        <w:rPr>
          <w:sz w:val="16"/>
          <w:szCs w:val="16"/>
        </w:rPr>
      </w:pPr>
    </w:p>
    <w:p w:rsidR="00882AA2" w:rsidRDefault="00882AA2" w:rsidP="00864D4A">
      <w:pPr>
        <w:jc w:val="both"/>
        <w:rPr>
          <w:sz w:val="16"/>
          <w:szCs w:val="16"/>
        </w:rPr>
      </w:pPr>
    </w:p>
    <w:p w:rsidR="00882AA2" w:rsidRDefault="00882AA2" w:rsidP="00864D4A">
      <w:pPr>
        <w:jc w:val="both"/>
        <w:rPr>
          <w:sz w:val="16"/>
          <w:szCs w:val="16"/>
        </w:rPr>
      </w:pPr>
    </w:p>
    <w:p w:rsidR="00882AA2" w:rsidRDefault="00882AA2" w:rsidP="00864D4A">
      <w:pPr>
        <w:jc w:val="both"/>
        <w:rPr>
          <w:sz w:val="16"/>
          <w:szCs w:val="16"/>
        </w:rPr>
      </w:pPr>
    </w:p>
    <w:p w:rsidR="00864D4A" w:rsidRDefault="00864D4A" w:rsidP="00864D4A">
      <w:pPr>
        <w:jc w:val="both"/>
        <w:rPr>
          <w:sz w:val="16"/>
          <w:szCs w:val="16"/>
        </w:rPr>
      </w:pPr>
    </w:p>
    <w:p w:rsidR="00864D4A" w:rsidRDefault="00864D4A" w:rsidP="00864D4A">
      <w:pPr>
        <w:jc w:val="both"/>
        <w:rPr>
          <w:sz w:val="16"/>
          <w:szCs w:val="16"/>
        </w:rPr>
      </w:pPr>
    </w:p>
    <w:p w:rsidR="00864D4A" w:rsidRDefault="00882AA2" w:rsidP="00864D4A">
      <w:pPr>
        <w:pStyle w:val="21"/>
        <w:rPr>
          <w:sz w:val="20"/>
        </w:rPr>
      </w:pPr>
      <w:proofErr w:type="spellStart"/>
      <w:r>
        <w:rPr>
          <w:sz w:val="20"/>
        </w:rPr>
        <w:t>Малинова</w:t>
      </w:r>
      <w:proofErr w:type="spellEnd"/>
      <w:r>
        <w:rPr>
          <w:sz w:val="20"/>
        </w:rPr>
        <w:t xml:space="preserve"> С.В.</w:t>
      </w:r>
    </w:p>
    <w:p w:rsidR="00864D4A" w:rsidRDefault="00864D4A" w:rsidP="00864D4A">
      <w:pPr>
        <w:pStyle w:val="21"/>
        <w:rPr>
          <w:sz w:val="20"/>
        </w:rPr>
      </w:pPr>
      <w:r>
        <w:rPr>
          <w:sz w:val="20"/>
        </w:rPr>
        <w:t>89677533936</w:t>
      </w:r>
    </w:p>
    <w:p w:rsidR="00864D4A" w:rsidRDefault="00864D4A" w:rsidP="00864D4A"/>
    <w:p w:rsidR="00FC064D" w:rsidRDefault="00FC064D" w:rsidP="00FC064D">
      <w:pPr>
        <w:spacing w:after="200" w:line="276" w:lineRule="auto"/>
      </w:pPr>
      <w:r>
        <w:lastRenderedPageBreak/>
        <w:t xml:space="preserve">                                                                                                                                                           </w:t>
      </w:r>
    </w:p>
    <w:p w:rsidR="00864D4A" w:rsidRPr="00FC064D" w:rsidRDefault="00FC064D" w:rsidP="00FC064D">
      <w:pPr>
        <w:spacing w:after="200" w:line="276" w:lineRule="auto"/>
      </w:pPr>
      <w:r>
        <w:t xml:space="preserve">                                                                                                       </w:t>
      </w:r>
      <w:r w:rsidR="00864D4A">
        <w:rPr>
          <w:sz w:val="24"/>
          <w:szCs w:val="24"/>
        </w:rPr>
        <w:t>Приложение</w:t>
      </w:r>
    </w:p>
    <w:p w:rsidR="00864D4A" w:rsidRDefault="00864D4A" w:rsidP="00864D4A">
      <w:pPr>
        <w:tabs>
          <w:tab w:val="left" w:pos="828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spellStart"/>
      <w:r>
        <w:rPr>
          <w:sz w:val="24"/>
          <w:szCs w:val="24"/>
        </w:rPr>
        <w:t>Черноозерской</w:t>
      </w:r>
      <w:proofErr w:type="spellEnd"/>
    </w:p>
    <w:p w:rsidR="00864D4A" w:rsidRDefault="00864D4A" w:rsidP="00864D4A">
      <w:pPr>
        <w:tabs>
          <w:tab w:val="left" w:pos="8288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сельской администрации</w:t>
      </w:r>
    </w:p>
    <w:p w:rsidR="00864D4A" w:rsidRDefault="00864D4A" w:rsidP="00864D4A">
      <w:pPr>
        <w:tabs>
          <w:tab w:val="left" w:pos="82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от 2</w:t>
      </w:r>
      <w:r w:rsidR="00FC064D">
        <w:rPr>
          <w:sz w:val="24"/>
          <w:szCs w:val="24"/>
        </w:rPr>
        <w:t>3</w:t>
      </w:r>
      <w:r>
        <w:rPr>
          <w:sz w:val="24"/>
          <w:szCs w:val="24"/>
        </w:rPr>
        <w:t>.07.2024 г.   № 32</w:t>
      </w:r>
    </w:p>
    <w:p w:rsidR="00864D4A" w:rsidRDefault="00864D4A" w:rsidP="00864D4A">
      <w:pPr>
        <w:jc w:val="both"/>
        <w:rPr>
          <w:sz w:val="24"/>
          <w:szCs w:val="24"/>
        </w:rPr>
      </w:pPr>
    </w:p>
    <w:p w:rsidR="00864D4A" w:rsidRDefault="00864D4A" w:rsidP="00864D4A">
      <w:pPr>
        <w:jc w:val="both"/>
        <w:rPr>
          <w:sz w:val="24"/>
          <w:szCs w:val="24"/>
        </w:rPr>
      </w:pPr>
    </w:p>
    <w:p w:rsidR="00864D4A" w:rsidRDefault="00864D4A" w:rsidP="00864D4A">
      <w:pPr>
        <w:tabs>
          <w:tab w:val="left" w:pos="3366"/>
        </w:tabs>
        <w:jc w:val="center"/>
        <w:rPr>
          <w:szCs w:val="28"/>
        </w:rPr>
      </w:pPr>
      <w:r>
        <w:rPr>
          <w:szCs w:val="28"/>
        </w:rPr>
        <w:t xml:space="preserve">Список </w:t>
      </w:r>
    </w:p>
    <w:p w:rsidR="00864D4A" w:rsidRDefault="00864D4A" w:rsidP="00864D4A">
      <w:pPr>
        <w:tabs>
          <w:tab w:val="left" w:pos="3366"/>
        </w:tabs>
        <w:jc w:val="center"/>
        <w:rPr>
          <w:szCs w:val="28"/>
        </w:rPr>
      </w:pPr>
      <w:r>
        <w:rPr>
          <w:szCs w:val="28"/>
        </w:rPr>
        <w:t xml:space="preserve">специальных мест, выделяемых для предвыборных печатных агитационных материалов на территории </w:t>
      </w:r>
    </w:p>
    <w:p w:rsidR="00864D4A" w:rsidRDefault="00864D4A" w:rsidP="00864D4A">
      <w:pPr>
        <w:tabs>
          <w:tab w:val="left" w:pos="3366"/>
        </w:tabs>
        <w:jc w:val="center"/>
        <w:rPr>
          <w:szCs w:val="28"/>
        </w:rPr>
      </w:pPr>
      <w:proofErr w:type="spellStart"/>
      <w:r>
        <w:rPr>
          <w:szCs w:val="28"/>
        </w:rPr>
        <w:t>Черноозерского</w:t>
      </w:r>
      <w:proofErr w:type="spellEnd"/>
      <w:r>
        <w:rPr>
          <w:szCs w:val="28"/>
        </w:rPr>
        <w:t xml:space="preserve"> сельского поселения</w:t>
      </w:r>
    </w:p>
    <w:p w:rsidR="00864D4A" w:rsidRDefault="00864D4A" w:rsidP="00864D4A">
      <w:pPr>
        <w:rPr>
          <w:szCs w:val="28"/>
        </w:rPr>
      </w:pPr>
    </w:p>
    <w:p w:rsidR="00864D4A" w:rsidRDefault="00864D4A" w:rsidP="00864D4A">
      <w:pPr>
        <w:rPr>
          <w:szCs w:val="28"/>
        </w:rPr>
      </w:pPr>
    </w:p>
    <w:p w:rsidR="00864D4A" w:rsidRDefault="00864D4A" w:rsidP="00864D4A">
      <w:pPr>
        <w:tabs>
          <w:tab w:val="left" w:pos="4052"/>
        </w:tabs>
        <w:rPr>
          <w:szCs w:val="28"/>
        </w:rPr>
      </w:pPr>
      <w:r>
        <w:rPr>
          <w:szCs w:val="28"/>
        </w:rPr>
        <w:t xml:space="preserve">1.  Здание </w:t>
      </w:r>
      <w:proofErr w:type="spellStart"/>
      <w:r>
        <w:rPr>
          <w:szCs w:val="28"/>
        </w:rPr>
        <w:t>Черноозерского</w:t>
      </w:r>
      <w:proofErr w:type="spellEnd"/>
      <w:r>
        <w:rPr>
          <w:szCs w:val="28"/>
        </w:rPr>
        <w:t xml:space="preserve"> отделения связи, расположенного по адресу:</w:t>
      </w:r>
    </w:p>
    <w:p w:rsidR="00864D4A" w:rsidRDefault="00864D4A" w:rsidP="00864D4A">
      <w:pPr>
        <w:tabs>
          <w:tab w:val="left" w:pos="4052"/>
        </w:tabs>
        <w:rPr>
          <w:szCs w:val="28"/>
        </w:rPr>
      </w:pPr>
      <w:r>
        <w:rPr>
          <w:szCs w:val="28"/>
        </w:rPr>
        <w:t xml:space="preserve">               п. Черное Озеро, ул. Черноозерская, д.1</w:t>
      </w:r>
    </w:p>
    <w:p w:rsidR="00864D4A" w:rsidRDefault="00864D4A" w:rsidP="00864D4A">
      <w:pPr>
        <w:tabs>
          <w:tab w:val="left" w:pos="4052"/>
        </w:tabs>
        <w:rPr>
          <w:szCs w:val="28"/>
        </w:rPr>
      </w:pPr>
    </w:p>
    <w:p w:rsidR="00864D4A" w:rsidRDefault="00864D4A" w:rsidP="00864D4A"/>
    <w:p w:rsidR="00E97F85" w:rsidRDefault="00E97F85"/>
    <w:sectPr w:rsidR="00E9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3D"/>
    <w:rsid w:val="000B223D"/>
    <w:rsid w:val="006718A0"/>
    <w:rsid w:val="006B29A2"/>
    <w:rsid w:val="00864D4A"/>
    <w:rsid w:val="00882AA2"/>
    <w:rsid w:val="00B02C8C"/>
    <w:rsid w:val="00D32D27"/>
    <w:rsid w:val="00DB61B8"/>
    <w:rsid w:val="00E97F85"/>
    <w:rsid w:val="00F23172"/>
    <w:rsid w:val="00FC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D94B"/>
  <w15:chartTrackingRefBased/>
  <w15:docId w15:val="{A2C0BA64-2204-48EC-B389-410B4249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D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D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64D4A"/>
    <w:pPr>
      <w:suppressAutoHyphens/>
      <w:jc w:val="both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82A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A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2024-07-23T13:46:00Z</cp:lastPrinted>
  <dcterms:created xsi:type="dcterms:W3CDTF">2024-07-22T06:34:00Z</dcterms:created>
  <dcterms:modified xsi:type="dcterms:W3CDTF">2024-07-23T13:47:00Z</dcterms:modified>
</cp:coreProperties>
</file>