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3" w:rsidRDefault="009E62D3" w:rsidP="009E62D3">
      <w:pPr>
        <w:jc w:val="center"/>
        <w:rPr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9E62D3" w:rsidRPr="002A590B" w:rsidTr="003D4A7B">
        <w:trPr>
          <w:trHeight w:val="619"/>
        </w:trPr>
        <w:tc>
          <w:tcPr>
            <w:tcW w:w="4814" w:type="dxa"/>
          </w:tcPr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E62D3" w:rsidRPr="002A590B" w:rsidRDefault="009E62D3" w:rsidP="003D4A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62D3" w:rsidRPr="002A590B" w:rsidRDefault="009E62D3" w:rsidP="009E62D3">
      <w:pPr>
        <w:jc w:val="center"/>
      </w:pPr>
      <w:r w:rsidRPr="002A590B">
        <w:t xml:space="preserve">от </w:t>
      </w:r>
      <w:r>
        <w:t xml:space="preserve">03 марта </w:t>
      </w:r>
      <w:r w:rsidRPr="002A590B">
        <w:t xml:space="preserve">  2022 года  </w:t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  <w:t xml:space="preserve">№ </w:t>
      </w:r>
      <w:r w:rsidR="004016D3">
        <w:t>9</w:t>
      </w:r>
    </w:p>
    <w:p w:rsidR="009E62D3" w:rsidRDefault="009E62D3" w:rsidP="009E6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62D3" w:rsidRDefault="009E62D3" w:rsidP="009E62D3">
      <w:pPr>
        <w:jc w:val="center"/>
        <w:rPr>
          <w:szCs w:val="28"/>
        </w:rPr>
      </w:pPr>
    </w:p>
    <w:p w:rsidR="009E62D3" w:rsidRDefault="009E62D3" w:rsidP="009E62D3">
      <w:pPr>
        <w:jc w:val="center"/>
        <w:rPr>
          <w:szCs w:val="28"/>
        </w:rPr>
      </w:pPr>
    </w:p>
    <w:p w:rsidR="009E62D3" w:rsidRDefault="009E62D3" w:rsidP="009E62D3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9E62D3" w:rsidRDefault="009E62D3" w:rsidP="009E62D3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изменения в </w:t>
      </w:r>
      <w:r>
        <w:rPr>
          <w:szCs w:val="28"/>
        </w:rPr>
        <w:t>постановление Черноозерской сельской администрации от 3 февраля 2022 г. № 4 «О порядке установления и оценки применения обязательных требований»</w:t>
      </w:r>
    </w:p>
    <w:p w:rsidR="009E62D3" w:rsidRDefault="009E62D3" w:rsidP="009E62D3">
      <w:pPr>
        <w:jc w:val="center"/>
        <w:rPr>
          <w:bCs/>
          <w:kern w:val="28"/>
          <w:szCs w:val="28"/>
        </w:rPr>
      </w:pPr>
    </w:p>
    <w:p w:rsidR="009E62D3" w:rsidRDefault="009E62D3" w:rsidP="009E62D3">
      <w:pPr>
        <w:ind w:firstLine="709"/>
        <w:jc w:val="both"/>
        <w:rPr>
          <w:szCs w:val="28"/>
        </w:rPr>
      </w:pP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№247-ФЗ «Об обязательных требованиях в Российской Федерации», Уставом Черноозерского сельского поселения Звениговского муниципального района Республики Марий Эл  Черноозерская сельская администрация 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п о с т а н о в л я е т: </w:t>
      </w:r>
    </w:p>
    <w:p w:rsidR="009E62D3" w:rsidRDefault="009E62D3" w:rsidP="009E62D3">
      <w:pPr>
        <w:ind w:firstLine="709"/>
        <w:rPr>
          <w:szCs w:val="28"/>
        </w:rPr>
      </w:pPr>
      <w:r>
        <w:rPr>
          <w:szCs w:val="28"/>
        </w:rPr>
        <w:t>1. Внести в Порядок установления и оценки применения обязательных требований, утвержденный приложением  к постановлению Черноозерской сельской администрации от 3 февраля 2022 г. № 4, следующие изменения: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- в абзаце первом пункта 1 слова «лицензий и иных», </w:t>
      </w:r>
      <w:r>
        <w:rPr>
          <w:szCs w:val="28"/>
        </w:rPr>
        <w:br/>
        <w:t>«, аккредитации» исключить;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- в абзаце восьмом пункта 5 слова «лицензий и иных», </w:t>
      </w:r>
      <w:r>
        <w:rPr>
          <w:szCs w:val="28"/>
        </w:rPr>
        <w:br/>
        <w:t>«, аккредитация» исключить;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1) в пункте 5: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абзаце первом после слов «обязательных требований» дополнить словами «муниципальными нормативными правовыми актами Черноозерского сельского поселения», слова «следующие условия» исключить;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абзац девятый изложить в следующей редакции: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>
        <w:t>уполномоченные органы местного самоуправления Черноозерского сельского поселения, осуществляющие оценку соблюдения обязательных требований.</w:t>
      </w:r>
      <w:r>
        <w:rPr>
          <w:szCs w:val="28"/>
        </w:rPr>
        <w:t>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2) в абзаце первом пункта 6: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слова «уполномоченное структурное подразделение Черноозерской сельской администрации» заменить словами «должностные лица Черноозерской сельской администрации»;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слова «в заинтересованные структурные подразделения Черноозерской сельской администрации» заменить словами «в заинтересованные органы местного самоуправления 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слова «в сети «Интернет» заменить словами «</w:t>
      </w:r>
      <w:r>
        <w:rPr>
          <w:rFonts w:eastAsia="Calibri"/>
          <w:szCs w:val="28"/>
          <w:lang w:eastAsia="en-US"/>
        </w:rPr>
        <w:t>в информационно-телекоммуникационной сети «Интернет» (далее – официальный сайт)</w:t>
      </w:r>
      <w:r>
        <w:rPr>
          <w:szCs w:val="28"/>
        </w:rPr>
        <w:t>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3) абзац шестой пункта 6 дополнить словами «способом, которым предложения (замечания) поступили разработчику»;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4) в пункте 8 после слов «Российской Федерации» дополнить словами «Республики Марий Эл, муниципальным правовым актам 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5) в пункте 9 слова «требований и оценки, определения» заменить словами «требований, определения и оценки»;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6) в пункте 9.1 слова «структурным подразделением» заменить словами «должностными лицами», слова «(далее – уполномоченный орган)» исключить;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7) в пункте 9.4: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«в) результаты анализа судебной практики по вопросам применения обязательных требований;»;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подпункт «д» изложить в следующей редакции: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«д) позиции органов местного самоуправления Черноозерского сельского поселения, в том числе полученные при разработке проекта нормативного правового акта, содержащего обязательные требования, на этапе правовой экспертизы, антикоррупционной экспертизы;»;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«е» следующего содержания: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«е) иные сведения, которые, по мнению органов местного самоуправления Черноозерского сельского поселения, позволяют оценить результаты применения обязательных требований.»;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8) в пункте 9.7: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подпунктах «в», «д», «е» после слов «актами», «актом», «актов» дополнить словами «Черноозерского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«ж» в следующей редакции: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«ж) иные сведения, которые позволяют оценить результаты применения обязательных требований и достижение целей их установления.»;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9) в пункте 9.8: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подпунктах «а», «б» после слова «акт» дополнить словами «Черноозерского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«в) о нецелесообразности дальнейшего применения обязательных требований и отмене муниципального нормативного правового акта Черноозерского сельского поселения, его отдельных положений.»;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10) в пункте 9.9: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Черноозерского сельского поселения, его отдельных положений»;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подпунктах «б», «г», «ж» после слов «актах», «акте», «актами» дополнить словами «Черноозерского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«з» следующего содержания: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«з) наличие устойчивых противоречий в практике применения обязательных требований.»;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11) в пункте 9.13 слова «по решению главы либо администрации муниципального образования» заменить словами </w:t>
      </w:r>
      <w:r>
        <w:rPr>
          <w:szCs w:val="28"/>
        </w:rPr>
        <w:br/>
        <w:t>«по решению главы Черноозерской сельской администрации», слова «на официальном сайте муниципального образования» заменить словами «на официальном сайте»;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12) в пункте 9.14: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 xml:space="preserve">подпункт «а» дополнить словами «без внесения изменений </w:t>
      </w:r>
      <w:r>
        <w:rPr>
          <w:szCs w:val="28"/>
        </w:rPr>
        <w:br/>
        <w:t>в муниципальный нормативный правовой акт Черноозерского сельского поселения»;</w:t>
      </w:r>
    </w:p>
    <w:p w:rsidR="009E62D3" w:rsidRDefault="009E62D3" w:rsidP="009E62D3">
      <w:pPr>
        <w:ind w:firstLine="709"/>
        <w:jc w:val="both"/>
        <w:rPr>
          <w:szCs w:val="28"/>
        </w:rPr>
      </w:pPr>
      <w:r>
        <w:rPr>
          <w:szCs w:val="28"/>
        </w:rPr>
        <w:t>в подпункте «в»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Черноозерского сельского поселения, его отдельных положений».</w:t>
      </w:r>
    </w:p>
    <w:p w:rsidR="009E62D3" w:rsidRDefault="009E62D3" w:rsidP="009E62D3">
      <w:pPr>
        <w:ind w:firstLine="709"/>
        <w:jc w:val="both"/>
        <w:rPr>
          <w:rFonts w:cs="Arial"/>
        </w:rPr>
      </w:pPr>
      <w:r>
        <w:t>2. Настоящее постановление вступает в силу после его официального опубликования (обнародования).</w:t>
      </w:r>
    </w:p>
    <w:p w:rsidR="009E62D3" w:rsidRDefault="009E62D3" w:rsidP="009E62D3">
      <w:pPr>
        <w:ind w:firstLine="709"/>
        <w:jc w:val="both"/>
      </w:pPr>
    </w:p>
    <w:p w:rsidR="009E62D3" w:rsidRDefault="009E62D3" w:rsidP="009E62D3">
      <w:pPr>
        <w:ind w:firstLine="709"/>
        <w:jc w:val="both"/>
      </w:pPr>
    </w:p>
    <w:p w:rsidR="009E62D3" w:rsidRDefault="009E62D3" w:rsidP="009E62D3">
      <w:pPr>
        <w:ind w:firstLine="709"/>
        <w:jc w:val="both"/>
      </w:pPr>
    </w:p>
    <w:p w:rsidR="009E62D3" w:rsidRDefault="009E62D3" w:rsidP="009E62D3">
      <w:pPr>
        <w:jc w:val="both"/>
      </w:pPr>
      <w:r>
        <w:t xml:space="preserve">Глава Черноозерской </w:t>
      </w:r>
    </w:p>
    <w:p w:rsidR="009E62D3" w:rsidRDefault="009E62D3" w:rsidP="009E62D3">
      <w:pPr>
        <w:jc w:val="both"/>
      </w:pPr>
      <w:r>
        <w:t>сельской администрации                                                       О.А.Михайлова</w:t>
      </w:r>
    </w:p>
    <w:p w:rsidR="009E62D3" w:rsidRDefault="009E62D3" w:rsidP="009E62D3">
      <w:pPr>
        <w:jc w:val="both"/>
      </w:pPr>
    </w:p>
    <w:p w:rsidR="009E62D3" w:rsidRDefault="009E62D3" w:rsidP="009E62D3"/>
    <w:p w:rsidR="00EC2D8D" w:rsidRDefault="00EC2D8D"/>
    <w:sectPr w:rsidR="00EC2D8D" w:rsidSect="00EC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E62D3"/>
    <w:rsid w:val="004016D3"/>
    <w:rsid w:val="009E62D3"/>
    <w:rsid w:val="00EC1F83"/>
    <w:rsid w:val="00E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E62D3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62D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2022-03-03T09:13:00Z</cp:lastPrinted>
  <dcterms:created xsi:type="dcterms:W3CDTF">2022-03-03T09:08:00Z</dcterms:created>
  <dcterms:modified xsi:type="dcterms:W3CDTF">2022-03-04T14:47:00Z</dcterms:modified>
</cp:coreProperties>
</file>