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AC7590" w:rsidRPr="001223D2" w:rsidTr="00D226B2">
        <w:trPr>
          <w:trHeight w:val="619"/>
        </w:trPr>
        <w:tc>
          <w:tcPr>
            <w:tcW w:w="4814" w:type="dxa"/>
          </w:tcPr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7590" w:rsidRPr="00D357B4" w:rsidRDefault="00AC7590" w:rsidP="00D226B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7590" w:rsidRDefault="00AC7590" w:rsidP="00AC7590">
      <w:pPr>
        <w:jc w:val="center"/>
        <w:rPr>
          <w:sz w:val="28"/>
          <w:szCs w:val="28"/>
        </w:rPr>
      </w:pPr>
    </w:p>
    <w:p w:rsidR="00AC7590" w:rsidRDefault="00AC7590" w:rsidP="00AC7590">
      <w:pPr>
        <w:jc w:val="center"/>
        <w:rPr>
          <w:sz w:val="28"/>
          <w:szCs w:val="28"/>
        </w:rPr>
      </w:pPr>
    </w:p>
    <w:p w:rsidR="00AC7590" w:rsidRDefault="00AC7590" w:rsidP="00AC7590">
      <w:pPr>
        <w:jc w:val="center"/>
        <w:rPr>
          <w:sz w:val="28"/>
          <w:szCs w:val="28"/>
        </w:rPr>
      </w:pPr>
    </w:p>
    <w:p w:rsidR="00AC7590" w:rsidRDefault="00AC7590" w:rsidP="00AC7590">
      <w:pPr>
        <w:jc w:val="center"/>
        <w:rPr>
          <w:sz w:val="28"/>
          <w:szCs w:val="28"/>
        </w:rPr>
      </w:pPr>
    </w:p>
    <w:p w:rsidR="00AC7590" w:rsidRDefault="00AC7590" w:rsidP="00AC7590">
      <w:pPr>
        <w:jc w:val="center"/>
        <w:rPr>
          <w:sz w:val="28"/>
          <w:szCs w:val="28"/>
        </w:rPr>
      </w:pPr>
      <w:r w:rsidRPr="00B61C41">
        <w:rPr>
          <w:sz w:val="28"/>
          <w:szCs w:val="28"/>
        </w:rPr>
        <w:t xml:space="preserve">от </w:t>
      </w:r>
      <w:r w:rsidR="00D118E1">
        <w:rPr>
          <w:sz w:val="28"/>
          <w:szCs w:val="28"/>
        </w:rPr>
        <w:t>24   октя</w:t>
      </w:r>
      <w:r>
        <w:rPr>
          <w:sz w:val="28"/>
          <w:szCs w:val="28"/>
        </w:rPr>
        <w:t>бря</w:t>
      </w:r>
      <w:r w:rsidRPr="00B61C41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B61C41">
        <w:rPr>
          <w:sz w:val="28"/>
          <w:szCs w:val="28"/>
        </w:rPr>
        <w:t xml:space="preserve"> года  </w:t>
      </w:r>
      <w:r w:rsidRPr="00B61C41">
        <w:rPr>
          <w:sz w:val="28"/>
          <w:szCs w:val="28"/>
        </w:rPr>
        <w:tab/>
      </w:r>
      <w:r w:rsidRPr="00B61C41">
        <w:rPr>
          <w:sz w:val="28"/>
          <w:szCs w:val="28"/>
        </w:rPr>
        <w:tab/>
      </w:r>
      <w:r w:rsidRPr="00B61C41">
        <w:rPr>
          <w:sz w:val="28"/>
          <w:szCs w:val="28"/>
        </w:rPr>
        <w:tab/>
      </w:r>
      <w:r w:rsidRPr="00B61C41">
        <w:rPr>
          <w:sz w:val="28"/>
          <w:szCs w:val="28"/>
        </w:rPr>
        <w:tab/>
      </w:r>
      <w:r w:rsidRPr="00B61C41">
        <w:rPr>
          <w:sz w:val="28"/>
          <w:szCs w:val="28"/>
        </w:rPr>
        <w:tab/>
      </w:r>
      <w:r w:rsidRPr="00B61C41">
        <w:rPr>
          <w:sz w:val="28"/>
          <w:szCs w:val="28"/>
        </w:rPr>
        <w:tab/>
      </w:r>
      <w:r w:rsidRPr="00B61C4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64</w:t>
      </w:r>
    </w:p>
    <w:p w:rsidR="00AC7590" w:rsidRDefault="00AC7590" w:rsidP="00AC7590">
      <w:pPr>
        <w:jc w:val="center"/>
        <w:rPr>
          <w:sz w:val="28"/>
          <w:szCs w:val="28"/>
        </w:rPr>
      </w:pPr>
    </w:p>
    <w:p w:rsidR="00AC7590" w:rsidRDefault="00AC7590" w:rsidP="00AC7590">
      <w:pPr>
        <w:jc w:val="center"/>
        <w:rPr>
          <w:sz w:val="28"/>
          <w:szCs w:val="28"/>
        </w:rPr>
      </w:pPr>
    </w:p>
    <w:p w:rsidR="007B0253" w:rsidRDefault="00AC7590" w:rsidP="00AC759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B0253">
        <w:rPr>
          <w:b/>
          <w:sz w:val="28"/>
          <w:szCs w:val="28"/>
        </w:rPr>
        <w:t>в П</w:t>
      </w:r>
      <w:r>
        <w:rPr>
          <w:b/>
          <w:sz w:val="28"/>
          <w:szCs w:val="28"/>
        </w:rPr>
        <w:t xml:space="preserve">лан мероприятий по профилактике коррупционных правонарушений на 2023-2024 годы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C7590" w:rsidRDefault="007B0253" w:rsidP="00AC759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Черноозерской сельской администрации</w:t>
      </w:r>
      <w:r w:rsidR="00AC7590">
        <w:rPr>
          <w:b/>
          <w:sz w:val="28"/>
          <w:szCs w:val="28"/>
        </w:rPr>
        <w:t xml:space="preserve">  </w:t>
      </w:r>
    </w:p>
    <w:p w:rsidR="00AC7590" w:rsidRDefault="00AC7590" w:rsidP="00AC7590">
      <w:pPr>
        <w:suppressAutoHyphens/>
        <w:jc w:val="center"/>
        <w:rPr>
          <w:bCs/>
          <w:sz w:val="28"/>
          <w:szCs w:val="28"/>
        </w:rPr>
      </w:pPr>
    </w:p>
    <w:p w:rsidR="00AC7590" w:rsidRDefault="00AC7590" w:rsidP="00AC7590">
      <w:pPr>
        <w:pStyle w:val="a5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Во исполнение Федерального закона от 25.12.2008 № 273-ФЗ «О противодействии коррупции», руководствуясь п. 5.1 Положения о </w:t>
      </w:r>
      <w:r w:rsidR="007B0253">
        <w:rPr>
          <w:sz w:val="28"/>
          <w:szCs w:val="28"/>
        </w:rPr>
        <w:t>Черноозе</w:t>
      </w:r>
      <w:r>
        <w:rPr>
          <w:sz w:val="28"/>
          <w:szCs w:val="28"/>
        </w:rPr>
        <w:t xml:space="preserve">рской сельской администрации </w:t>
      </w:r>
      <w:r>
        <w:rPr>
          <w:color w:val="000000"/>
          <w:sz w:val="28"/>
          <w:szCs w:val="28"/>
        </w:rPr>
        <w:t>Звениговского  муниципального  района Республики Марий Эл</w:t>
      </w:r>
      <w:r>
        <w:rPr>
          <w:sz w:val="28"/>
          <w:szCs w:val="28"/>
        </w:rPr>
        <w:t xml:space="preserve">, </w:t>
      </w:r>
      <w:r w:rsidR="007B0253">
        <w:rPr>
          <w:sz w:val="28"/>
          <w:szCs w:val="28"/>
        </w:rPr>
        <w:t>Черноозе</w:t>
      </w:r>
      <w:r>
        <w:rPr>
          <w:sz w:val="28"/>
          <w:szCs w:val="28"/>
        </w:rPr>
        <w:t>рская сельская администрация</w:t>
      </w:r>
    </w:p>
    <w:p w:rsidR="00AC7590" w:rsidRDefault="00AC7590" w:rsidP="00AC7590">
      <w:pPr>
        <w:autoSpaceDE w:val="0"/>
        <w:jc w:val="center"/>
        <w:rPr>
          <w:rFonts w:eastAsia="Mangal" w:cs="font365"/>
          <w:b/>
          <w:sz w:val="28"/>
          <w:szCs w:val="28"/>
        </w:rPr>
      </w:pPr>
    </w:p>
    <w:p w:rsidR="00AC7590" w:rsidRDefault="00AC7590" w:rsidP="00AC7590">
      <w:pPr>
        <w:autoSpaceDE w:val="0"/>
        <w:jc w:val="center"/>
        <w:rPr>
          <w:rFonts w:eastAsia="Mangal" w:cs="font365"/>
          <w:b/>
          <w:sz w:val="28"/>
          <w:szCs w:val="28"/>
        </w:rPr>
      </w:pPr>
      <w:r>
        <w:rPr>
          <w:rFonts w:eastAsia="Mangal" w:cs="font365"/>
          <w:b/>
          <w:sz w:val="28"/>
          <w:szCs w:val="28"/>
        </w:rPr>
        <w:t>ПОСТАНОВЛЯЕТ:</w:t>
      </w:r>
    </w:p>
    <w:p w:rsidR="00AC7590" w:rsidRDefault="00AC7590" w:rsidP="00AC759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C7590" w:rsidRDefault="00AC7590" w:rsidP="00AC7590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7B0253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по профилактике коррупционных правонарушений на 2023-2024 годы в </w:t>
      </w:r>
      <w:r w:rsidR="007B0253">
        <w:rPr>
          <w:sz w:val="28"/>
          <w:szCs w:val="28"/>
        </w:rPr>
        <w:t>Черноозе</w:t>
      </w:r>
      <w:r>
        <w:rPr>
          <w:sz w:val="28"/>
          <w:szCs w:val="28"/>
        </w:rPr>
        <w:t xml:space="preserve">рской сельской администрации», </w:t>
      </w:r>
      <w:r w:rsidR="007B0253">
        <w:rPr>
          <w:sz w:val="28"/>
          <w:szCs w:val="28"/>
        </w:rPr>
        <w:t xml:space="preserve">утвержденный постановлением Черноозерской сельской администрации от 13.01.2023 г. № 4 </w:t>
      </w:r>
      <w:r>
        <w:rPr>
          <w:sz w:val="28"/>
          <w:szCs w:val="28"/>
        </w:rPr>
        <w:t xml:space="preserve">следующие изменения:  </w:t>
      </w:r>
    </w:p>
    <w:p w:rsidR="00AC7590" w:rsidRDefault="00AC7590" w:rsidP="00AC759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- Приложение к постановлению  изложить в новой редакции. </w:t>
      </w:r>
    </w:p>
    <w:p w:rsidR="00AC7590" w:rsidRDefault="00AC7590" w:rsidP="00AC759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  <w:t>2</w:t>
      </w:r>
      <w:r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«Интернет»»</w:t>
      </w:r>
    </w:p>
    <w:p w:rsidR="00AC7590" w:rsidRDefault="00AC7590" w:rsidP="00AC7590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 xml:space="preserve">3.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C7590" w:rsidRDefault="00AC7590" w:rsidP="00AC7590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AC7590" w:rsidRDefault="00AC7590" w:rsidP="00AC7590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AC7590" w:rsidRDefault="00AC7590" w:rsidP="00AC7590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AC7590" w:rsidRDefault="00AC7590" w:rsidP="00AC7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Глава </w:t>
      </w:r>
      <w:r w:rsidR="007B0253">
        <w:rPr>
          <w:sz w:val="28"/>
          <w:szCs w:val="28"/>
        </w:rPr>
        <w:t>Черноозе</w:t>
      </w:r>
      <w:r>
        <w:rPr>
          <w:sz w:val="28"/>
          <w:szCs w:val="28"/>
        </w:rPr>
        <w:t>рской</w:t>
      </w:r>
    </w:p>
    <w:p w:rsidR="00AC7590" w:rsidRDefault="00AC7590" w:rsidP="007B0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сельской администрации                               </w:t>
      </w:r>
      <w:r w:rsidR="007B02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7B0253">
        <w:rPr>
          <w:sz w:val="28"/>
          <w:szCs w:val="28"/>
        </w:rPr>
        <w:t>О.А.Михайлова</w:t>
      </w:r>
    </w:p>
    <w:p w:rsidR="007B0253" w:rsidRDefault="007B0253" w:rsidP="007B0253">
      <w:pPr>
        <w:jc w:val="both"/>
        <w:rPr>
          <w:rStyle w:val="a3"/>
          <w:b w:val="0"/>
          <w:color w:val="000000"/>
          <w:sz w:val="22"/>
          <w:szCs w:val="22"/>
        </w:rPr>
      </w:pP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3"/>
          <w:b w:val="0"/>
          <w:color w:val="000000"/>
          <w:sz w:val="22"/>
          <w:szCs w:val="22"/>
        </w:rPr>
      </w:pPr>
    </w:p>
    <w:p w:rsidR="00BA5D8B" w:rsidRDefault="00BA5D8B" w:rsidP="00AC7590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3"/>
          <w:b w:val="0"/>
          <w:color w:val="000000"/>
          <w:sz w:val="22"/>
          <w:szCs w:val="22"/>
        </w:rPr>
      </w:pPr>
    </w:p>
    <w:p w:rsidR="00BA5D8B" w:rsidRDefault="00BA5D8B" w:rsidP="00AC7590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3"/>
          <w:b w:val="0"/>
          <w:color w:val="000000"/>
          <w:sz w:val="22"/>
          <w:szCs w:val="22"/>
        </w:rPr>
      </w:pP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3"/>
          <w:b w:val="0"/>
          <w:color w:val="000000"/>
          <w:sz w:val="22"/>
          <w:szCs w:val="22"/>
        </w:rPr>
      </w:pP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ind w:left="5812"/>
        <w:jc w:val="right"/>
        <w:rPr>
          <w:rStyle w:val="a3"/>
          <w:b w:val="0"/>
          <w:color w:val="000000"/>
          <w:sz w:val="18"/>
          <w:szCs w:val="18"/>
        </w:rPr>
      </w:pPr>
      <w:r>
        <w:rPr>
          <w:rStyle w:val="a3"/>
          <w:color w:val="000000"/>
          <w:sz w:val="18"/>
          <w:szCs w:val="18"/>
        </w:rPr>
        <w:lastRenderedPageBreak/>
        <w:t>Приложение к постановлению</w:t>
      </w:r>
    </w:p>
    <w:p w:rsidR="00AC7590" w:rsidRDefault="007B0253" w:rsidP="00AC7590">
      <w:pPr>
        <w:pStyle w:val="a4"/>
        <w:shd w:val="clear" w:color="auto" w:fill="FFFFFF"/>
        <w:spacing w:before="0" w:beforeAutospacing="0" w:after="0" w:afterAutospacing="0"/>
        <w:ind w:left="5812"/>
        <w:jc w:val="right"/>
        <w:rPr>
          <w:rStyle w:val="a3"/>
          <w:b w:val="0"/>
          <w:color w:val="000000"/>
          <w:sz w:val="18"/>
          <w:szCs w:val="18"/>
        </w:rPr>
      </w:pPr>
      <w:r>
        <w:rPr>
          <w:rStyle w:val="a3"/>
          <w:color w:val="000000"/>
          <w:sz w:val="18"/>
          <w:szCs w:val="18"/>
        </w:rPr>
        <w:t>Черноозе</w:t>
      </w:r>
      <w:r w:rsidR="00AC7590">
        <w:rPr>
          <w:rStyle w:val="a3"/>
          <w:color w:val="000000"/>
          <w:sz w:val="18"/>
          <w:szCs w:val="18"/>
        </w:rPr>
        <w:t>рской сельской администрации</w:t>
      </w: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ind w:left="5812"/>
        <w:jc w:val="right"/>
        <w:rPr>
          <w:rStyle w:val="a3"/>
          <w:b w:val="0"/>
          <w:color w:val="000000"/>
          <w:sz w:val="18"/>
          <w:szCs w:val="18"/>
        </w:rPr>
      </w:pPr>
      <w:r>
        <w:rPr>
          <w:rStyle w:val="a3"/>
          <w:color w:val="000000"/>
          <w:sz w:val="18"/>
          <w:szCs w:val="18"/>
        </w:rPr>
        <w:t xml:space="preserve">  от </w:t>
      </w:r>
      <w:r w:rsidR="00D118E1">
        <w:rPr>
          <w:rStyle w:val="a3"/>
          <w:color w:val="000000"/>
          <w:sz w:val="18"/>
          <w:szCs w:val="18"/>
        </w:rPr>
        <w:t>2</w:t>
      </w:r>
      <w:r w:rsidR="003A133E">
        <w:rPr>
          <w:rStyle w:val="a3"/>
          <w:color w:val="000000"/>
          <w:sz w:val="18"/>
          <w:szCs w:val="18"/>
        </w:rPr>
        <w:t>4</w:t>
      </w:r>
      <w:r>
        <w:rPr>
          <w:rStyle w:val="a3"/>
          <w:color w:val="000000"/>
          <w:sz w:val="18"/>
          <w:szCs w:val="18"/>
        </w:rPr>
        <w:t>.</w:t>
      </w:r>
      <w:r w:rsidR="00D118E1">
        <w:rPr>
          <w:rStyle w:val="a3"/>
          <w:color w:val="000000"/>
          <w:sz w:val="18"/>
          <w:szCs w:val="18"/>
        </w:rPr>
        <w:t>10</w:t>
      </w:r>
      <w:r>
        <w:rPr>
          <w:rStyle w:val="a3"/>
          <w:color w:val="000000"/>
          <w:sz w:val="18"/>
          <w:szCs w:val="18"/>
        </w:rPr>
        <w:t xml:space="preserve">.2023 г. № </w:t>
      </w:r>
      <w:r w:rsidR="00D118E1">
        <w:rPr>
          <w:rStyle w:val="a3"/>
          <w:color w:val="000000"/>
          <w:sz w:val="18"/>
          <w:szCs w:val="18"/>
        </w:rPr>
        <w:t>64</w:t>
      </w: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ind w:left="5812"/>
        <w:jc w:val="center"/>
        <w:rPr>
          <w:rStyle w:val="a3"/>
          <w:b w:val="0"/>
          <w:color w:val="000000"/>
          <w:sz w:val="22"/>
          <w:szCs w:val="22"/>
        </w:rPr>
      </w:pP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План мероприятий по профилактике коррупционных правонаруш</w:t>
      </w:r>
      <w:bookmarkStart w:id="0" w:name="_GoBack"/>
      <w:bookmarkEnd w:id="0"/>
      <w:r>
        <w:rPr>
          <w:rStyle w:val="a3"/>
          <w:color w:val="000000"/>
          <w:sz w:val="28"/>
          <w:szCs w:val="28"/>
        </w:rPr>
        <w:t xml:space="preserve">ений на 2023-2024 годы в </w:t>
      </w:r>
      <w:r w:rsidR="00D118E1">
        <w:rPr>
          <w:rStyle w:val="a3"/>
          <w:color w:val="000000"/>
          <w:sz w:val="28"/>
          <w:szCs w:val="28"/>
        </w:rPr>
        <w:t>Черноозе</w:t>
      </w:r>
      <w:r>
        <w:rPr>
          <w:rStyle w:val="a3"/>
          <w:color w:val="000000"/>
          <w:sz w:val="28"/>
          <w:szCs w:val="28"/>
        </w:rPr>
        <w:t xml:space="preserve">рской сельской администрации  </w:t>
      </w: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AC7590" w:rsidRDefault="00AC7590" w:rsidP="00AC75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tbl>
      <w:tblPr>
        <w:tblStyle w:val="a8"/>
        <w:tblW w:w="10390" w:type="dxa"/>
        <w:tblInd w:w="0" w:type="dxa"/>
        <w:tblLook w:val="01E0"/>
      </w:tblPr>
      <w:tblGrid>
        <w:gridCol w:w="513"/>
        <w:gridCol w:w="3423"/>
        <w:gridCol w:w="1984"/>
        <w:gridCol w:w="2268"/>
        <w:gridCol w:w="2202"/>
      </w:tblGrid>
      <w:tr w:rsidR="00AC7590" w:rsidTr="00AC7590">
        <w:trPr>
          <w:trHeight w:val="6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Default="00AC7590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Default="00AC759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AC7590" w:rsidRDefault="00AC7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Default="00AC759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  <w:p w:rsidR="00AC7590" w:rsidRDefault="00AC7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Default="00AC7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Default="00AC7590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AC7590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0E75BB" w:rsidRDefault="00AC7590">
            <w:pPr>
              <w:jc w:val="center"/>
              <w:rPr>
                <w:i/>
              </w:rPr>
            </w:pPr>
            <w:r w:rsidRPr="000E75BB">
              <w:rPr>
                <w:i/>
              </w:rPr>
              <w:t>1. Нормативно-правовое обеспечение антикоррупционной деятельности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D118E1" w:rsidP="00D118E1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 xml:space="preserve">рская сельская администрация, Собрание депутатов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 xml:space="preserve">рского сельского поселения  (далее - органы местного самоуправления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рского сельского поселения)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антикоррупционное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законодательство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D118E1" w:rsidRPr="000E75BB">
              <w:rPr>
                <w:sz w:val="22"/>
                <w:szCs w:val="22"/>
              </w:rPr>
              <w:t xml:space="preserve">Черноозерского </w:t>
            </w:r>
            <w:r w:rsidRPr="000E75BB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D118E1" w:rsidRPr="000E75BB">
              <w:rPr>
                <w:sz w:val="22"/>
                <w:szCs w:val="22"/>
              </w:rPr>
              <w:t>Черноозерского</w:t>
            </w:r>
            <w:r w:rsidRPr="000E75B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BA5D8B" w:rsidRDefault="00AC7590">
            <w:pPr>
              <w:jc w:val="center"/>
              <w:rPr>
                <w:i/>
              </w:rPr>
            </w:pPr>
            <w:r w:rsidRPr="00BA5D8B">
              <w:rPr>
                <w:i/>
              </w:rPr>
              <w:t xml:space="preserve">2. </w:t>
            </w:r>
            <w:proofErr w:type="spellStart"/>
            <w:r w:rsidRPr="00BA5D8B">
              <w:rPr>
                <w:i/>
              </w:rPr>
              <w:t>Антикоррупционная</w:t>
            </w:r>
            <w:proofErr w:type="spellEnd"/>
            <w:r w:rsidRPr="00BA5D8B">
              <w:rPr>
                <w:i/>
              </w:rPr>
              <w:t xml:space="preserve"> экспертиза нормативных правовых актов и их проектов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Осуществление анализа сложившейся практики размещения на соответствующих официальных сайтах нормативных правовых актов органов местного самоуправления и их проектов.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BA5D8B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BA5D8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Проведение антикоррупционной экспертизы   муниципальных нормативных правовых актов и их проектов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D118E1" w:rsidRPr="000E75BB">
              <w:rPr>
                <w:sz w:val="22"/>
                <w:szCs w:val="22"/>
              </w:rPr>
              <w:t>Черноозерского</w:t>
            </w:r>
            <w:r w:rsidRPr="000E75B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BA5D8B" w:rsidRDefault="00AC7590">
            <w:pPr>
              <w:jc w:val="center"/>
              <w:rPr>
                <w:i/>
              </w:rPr>
            </w:pPr>
            <w:r w:rsidRPr="00BA5D8B">
              <w:rPr>
                <w:i/>
              </w:rPr>
              <w:t>3. Организационные меры по созданию механизма реализации антикоррупционной политики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Принятие мер по разработке и утверждению планов </w:t>
            </w:r>
            <w:proofErr w:type="gramStart"/>
            <w:r w:rsidRPr="000E75BB">
              <w:rPr>
                <w:sz w:val="22"/>
                <w:szCs w:val="22"/>
              </w:rPr>
              <w:t>противодействия</w:t>
            </w:r>
            <w:proofErr w:type="gramEnd"/>
            <w:r w:rsidRPr="000E75BB">
              <w:rPr>
                <w:sz w:val="22"/>
                <w:szCs w:val="22"/>
              </w:rPr>
              <w:t xml:space="preserve"> коррупционным проявлениям, внесение в них изменений, направленных на достижение конкретных </w:t>
            </w:r>
            <w:r w:rsidRPr="000E75BB">
              <w:rPr>
                <w:sz w:val="22"/>
                <w:szCs w:val="22"/>
              </w:rPr>
              <w:lastRenderedPageBreak/>
              <w:t>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D118E1" w:rsidP="00D118E1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 xml:space="preserve">рской сельской администрации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D118E1" w:rsidP="00D118E1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Глава </w:t>
            </w:r>
            <w:r w:rsidR="00AC7590" w:rsidRPr="000E75BB">
              <w:rPr>
                <w:sz w:val="22"/>
                <w:szCs w:val="22"/>
              </w:rPr>
              <w:t xml:space="preserve">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 xml:space="preserve">рской сельской администрации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D118E1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Глава     Черноозерской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D118E1" w:rsidP="00D118E1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 xml:space="preserve">рской сельской администрации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0" w:rsidRPr="000E75BB" w:rsidRDefault="00AC7590">
            <w:pPr>
              <w:pStyle w:val="Default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законодательства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BA5D8B" w:rsidRDefault="00AC7590">
            <w:pPr>
              <w:jc w:val="center"/>
              <w:rPr>
                <w:i/>
              </w:rPr>
            </w:pPr>
            <w:r w:rsidRPr="00BA5D8B">
              <w:rPr>
                <w:i/>
              </w:rPr>
              <w:t>4. 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E10DDF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E10DDF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E10DDF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E10DDF" w:rsidRPr="000E75BB">
              <w:rPr>
                <w:sz w:val="22"/>
                <w:szCs w:val="22"/>
              </w:rPr>
              <w:t>Черноозер</w:t>
            </w:r>
            <w:r w:rsidRPr="000E75BB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BA5D8B" w:rsidRDefault="00AC7590">
            <w:pPr>
              <w:jc w:val="center"/>
              <w:rPr>
                <w:i/>
              </w:rPr>
            </w:pPr>
            <w:r w:rsidRPr="00BA5D8B">
              <w:rPr>
                <w:i/>
              </w:rPr>
              <w:t xml:space="preserve">5. Внедрение </w:t>
            </w:r>
            <w:proofErr w:type="spellStart"/>
            <w:r w:rsidRPr="00BA5D8B">
              <w:rPr>
                <w:i/>
              </w:rPr>
              <w:t>антикоррупционных</w:t>
            </w:r>
            <w:proofErr w:type="spellEnd"/>
            <w:r w:rsidRPr="00BA5D8B">
              <w:rPr>
                <w:i/>
              </w:rP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  <w:lang w:val="en-US"/>
              </w:rPr>
              <w:t>1</w:t>
            </w:r>
            <w:r w:rsidRPr="000E75BB">
              <w:rPr>
                <w:sz w:val="22"/>
                <w:szCs w:val="22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Обеспечение соблюдения требований, установленных Федеральным </w:t>
            </w:r>
            <w:hyperlink r:id="rId4" w:history="1">
              <w:r w:rsidRPr="000E75BB">
                <w:rPr>
                  <w:rStyle w:val="a9"/>
                  <w:sz w:val="22"/>
                  <w:szCs w:val="22"/>
                  <w:u w:val="none"/>
                </w:rPr>
                <w:t>законом</w:t>
              </w:r>
            </w:hyperlink>
            <w:r w:rsidRPr="000E75BB">
              <w:rPr>
                <w:sz w:val="22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Ведущий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E10DDF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 специалист    </w:t>
            </w:r>
            <w:r w:rsidR="00E10DDF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 xml:space="preserve">рской сельской администрации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Ведущий специалист    Черноозе</w:t>
            </w:r>
            <w:r w:rsidR="00AC7590" w:rsidRPr="000E75BB">
              <w:rPr>
                <w:sz w:val="22"/>
                <w:szCs w:val="22"/>
              </w:rPr>
              <w:t xml:space="preserve">рской сельской администрации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0E75BB">
              <w:rPr>
                <w:sz w:val="22"/>
                <w:szCs w:val="22"/>
              </w:rPr>
              <w:t>контроля за</w:t>
            </w:r>
            <w:proofErr w:type="gramEnd"/>
            <w:r w:rsidRPr="000E75BB">
              <w:rPr>
                <w:sz w:val="22"/>
                <w:szCs w:val="22"/>
              </w:rPr>
              <w:t xml:space="preserve">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Ведущий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 xml:space="preserve">рской сельской администрации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BA5D8B" w:rsidRDefault="00AC7590">
            <w:pPr>
              <w:jc w:val="center"/>
              <w:rPr>
                <w:i/>
                <w:color w:val="000000"/>
              </w:rPr>
            </w:pPr>
            <w:r w:rsidRPr="00BA5D8B">
              <w:rPr>
                <w:i/>
              </w:rPr>
              <w:t xml:space="preserve">6. Внедрение </w:t>
            </w:r>
            <w:proofErr w:type="spellStart"/>
            <w:r w:rsidRPr="00BA5D8B">
              <w:rPr>
                <w:i/>
              </w:rPr>
              <w:t>антикоррупционных</w:t>
            </w:r>
            <w:proofErr w:type="spellEnd"/>
            <w:r w:rsidRPr="00BA5D8B">
              <w:rPr>
                <w:i/>
              </w:rPr>
              <w:t xml:space="preserve"> механизмов в рамках реализации кадровой политики </w:t>
            </w:r>
            <w:r w:rsidR="00E10DDF" w:rsidRPr="00BA5D8B">
              <w:rPr>
                <w:i/>
              </w:rPr>
              <w:t xml:space="preserve">в органах местного самоуправления 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0E75BB">
              <w:rPr>
                <w:sz w:val="22"/>
                <w:szCs w:val="22"/>
              </w:rPr>
              <w:t>контроля за</w:t>
            </w:r>
            <w:proofErr w:type="gramEnd"/>
            <w:r w:rsidRPr="000E75BB">
              <w:rPr>
                <w:sz w:val="22"/>
                <w:szCs w:val="22"/>
              </w:rPr>
              <w:t xml:space="preserve">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</w:t>
            </w:r>
            <w:r w:rsidRPr="000E75BB">
              <w:rPr>
                <w:sz w:val="22"/>
                <w:szCs w:val="22"/>
              </w:rPr>
              <w:lastRenderedPageBreak/>
              <w:t>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Продолжение работы по выявлению случаев несоблюдения лицами, замещающими должности 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0E75BB">
              <w:rPr>
                <w:sz w:val="22"/>
                <w:szCs w:val="22"/>
              </w:rPr>
              <w:t>афилированности</w:t>
            </w:r>
            <w:proofErr w:type="spellEnd"/>
            <w:r w:rsidRPr="000E75BB">
              <w:rPr>
                <w:sz w:val="22"/>
                <w:szCs w:val="22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b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E10DDF" w:rsidP="00E10DDF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Ведущий</w:t>
            </w:r>
            <w:r w:rsidR="00AC7590" w:rsidRPr="000E75BB">
              <w:rPr>
                <w:sz w:val="22"/>
                <w:szCs w:val="22"/>
              </w:rPr>
              <w:t xml:space="preserve"> 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0E75BB">
              <w:rPr>
                <w:sz w:val="22"/>
                <w:szCs w:val="22"/>
              </w:rPr>
              <w:t>антикоррупционного</w:t>
            </w:r>
            <w:proofErr w:type="spellEnd"/>
            <w:r w:rsidRPr="000E75BB">
              <w:rPr>
                <w:sz w:val="22"/>
                <w:szCs w:val="22"/>
              </w:rPr>
              <w:t xml:space="preserve">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-проверки достоверности и </w:t>
            </w:r>
            <w:proofErr w:type="gramStart"/>
            <w:r w:rsidRPr="000E75BB">
              <w:rPr>
                <w:sz w:val="22"/>
                <w:szCs w:val="22"/>
              </w:rPr>
              <w:t>полноты</w:t>
            </w:r>
            <w:proofErr w:type="gramEnd"/>
            <w:r w:rsidRPr="000E75BB">
              <w:rPr>
                <w:sz w:val="22"/>
                <w:szCs w:val="22"/>
              </w:rPr>
              <w:t xml:space="preserve">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 </w:t>
            </w:r>
          </w:p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-сбора,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муниципального </w:t>
            </w:r>
            <w:r w:rsidRPr="000E75BB">
              <w:rPr>
                <w:sz w:val="22"/>
                <w:szCs w:val="22"/>
              </w:rPr>
              <w:lastRenderedPageBreak/>
              <w:t>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b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E10DDF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E10DDF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>Принятие мер по повышению эффективности:</w:t>
            </w:r>
          </w:p>
          <w:p w:rsidR="00AC7590" w:rsidRPr="000E75BB" w:rsidRDefault="00AC759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а) </w:t>
            </w:r>
            <w:proofErr w:type="gramStart"/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AC7590" w:rsidRPr="000E75BB" w:rsidRDefault="00AC759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 течение срока 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действия </w:t>
            </w:r>
          </w:p>
          <w:p w:rsidR="00AC7590" w:rsidRPr="000E75BB" w:rsidRDefault="00AC7590">
            <w:pPr>
              <w:jc w:val="center"/>
              <w:rPr>
                <w:b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0E75BB">
            <w:pPr>
              <w:ind w:left="-93" w:firstLine="14"/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0E75BB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color w:val="000000"/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7.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>Обеспечить:</w:t>
            </w:r>
          </w:p>
          <w:p w:rsidR="00AC7590" w:rsidRPr="000E75BB" w:rsidRDefault="00AC759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AC7590" w:rsidRPr="000E75BB" w:rsidRDefault="00AC759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E75B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0E75BB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0E75BB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0E75BB" w:rsidRDefault="00AC7590">
            <w:pPr>
              <w:jc w:val="center"/>
              <w:rPr>
                <w:b/>
                <w:i/>
              </w:rPr>
            </w:pPr>
            <w:r w:rsidRPr="000E75BB">
              <w:rPr>
                <w:i/>
              </w:rPr>
              <w:t>7. Организация антикоррупционной пропаганды и просвещения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Актуализация информации на официальных сайтах органов местного самоуправления о правовых актах Российской Федерации, Республики Марий Эл, муниципальных правовых актов по вопросам противодействия коррупции, о деятельности комиссий по соблюдению требований к служебному поведению и </w:t>
            </w:r>
            <w:r w:rsidRPr="000E75BB">
              <w:rPr>
                <w:sz w:val="22"/>
                <w:szCs w:val="22"/>
              </w:rPr>
              <w:lastRenderedPageBreak/>
              <w:t>урегулированию конфликта интересов, иной информации об антикоррупционной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0E75BB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0E75BB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0E75BB" w:rsidP="000E75BB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Ведущий </w:t>
            </w:r>
            <w:r w:rsidR="00AC7590" w:rsidRPr="000E75BB">
              <w:rPr>
                <w:sz w:val="22"/>
                <w:szCs w:val="22"/>
              </w:rPr>
              <w:t xml:space="preserve">специалист    </w:t>
            </w:r>
            <w:r w:rsidRPr="000E75BB">
              <w:rPr>
                <w:sz w:val="22"/>
                <w:szCs w:val="22"/>
              </w:rPr>
              <w:t>Черноозе</w:t>
            </w:r>
            <w:r w:rsidR="00AC7590" w:rsidRPr="000E75BB">
              <w:rPr>
                <w:sz w:val="22"/>
                <w:szCs w:val="22"/>
              </w:rPr>
              <w:t>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C7590" w:rsidRPr="000E75BB" w:rsidTr="00AC7590"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8B" w:rsidRDefault="00BA5D8B">
            <w:pPr>
              <w:jc w:val="center"/>
              <w:rPr>
                <w:i/>
              </w:rPr>
            </w:pPr>
          </w:p>
          <w:p w:rsidR="00AC7590" w:rsidRPr="000E75BB" w:rsidRDefault="00AC7590">
            <w:pPr>
              <w:jc w:val="center"/>
              <w:rPr>
                <w:i/>
              </w:rPr>
            </w:pPr>
            <w:r w:rsidRPr="000E75BB">
              <w:rPr>
                <w:i/>
              </w:rPr>
              <w:t xml:space="preserve">8. Обеспечение доступа граждан и организаций к информации о деятельности </w:t>
            </w:r>
          </w:p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i/>
              </w:rPr>
              <w:t>органов местного самоуправления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Совершенствование предоставления государственных и муниципальных услуг гражданам и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0E75BB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Ведущий специалист    Черноозерской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0E75BB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Ведущий специалист    Черноозерской сельской администрации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C7590" w:rsidRPr="000E75BB" w:rsidTr="00AC759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pStyle w:val="ConsPlusNormal"/>
              <w:jc w:val="both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0E75BB">
              <w:rPr>
                <w:sz w:val="22"/>
                <w:szCs w:val="22"/>
              </w:rPr>
              <w:t>антикоррупционных</w:t>
            </w:r>
            <w:proofErr w:type="spellEnd"/>
            <w:r w:rsidRPr="000E75BB"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 w:rsidP="000E75BB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</w:t>
            </w:r>
            <w:r w:rsidR="000E75BB" w:rsidRPr="000E75BB">
              <w:rPr>
                <w:sz w:val="22"/>
                <w:szCs w:val="22"/>
              </w:rPr>
              <w:t>Черноозе</w:t>
            </w:r>
            <w:r w:rsidRPr="000E75BB">
              <w:rPr>
                <w:sz w:val="22"/>
                <w:szCs w:val="22"/>
              </w:rPr>
              <w:t>рского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0" w:rsidRPr="000E75BB" w:rsidRDefault="00AC7590">
            <w:pPr>
              <w:jc w:val="center"/>
              <w:rPr>
                <w:sz w:val="22"/>
                <w:szCs w:val="22"/>
              </w:rPr>
            </w:pPr>
            <w:r w:rsidRPr="000E75BB"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AC7590" w:rsidRPr="000E75BB" w:rsidRDefault="00AC7590" w:rsidP="00AC7590">
      <w:pPr>
        <w:jc w:val="both"/>
        <w:rPr>
          <w:sz w:val="22"/>
          <w:szCs w:val="22"/>
        </w:rPr>
      </w:pPr>
    </w:p>
    <w:p w:rsidR="001C6A0F" w:rsidRPr="000E75BB" w:rsidRDefault="001C6A0F" w:rsidP="00AC7590">
      <w:pPr>
        <w:ind w:hanging="426"/>
        <w:rPr>
          <w:sz w:val="22"/>
          <w:szCs w:val="22"/>
        </w:rPr>
      </w:pPr>
    </w:p>
    <w:sectPr w:rsidR="001C6A0F" w:rsidRPr="000E75BB" w:rsidSect="00AC75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7590"/>
    <w:rsid w:val="000E75BB"/>
    <w:rsid w:val="001C6A0F"/>
    <w:rsid w:val="003A133E"/>
    <w:rsid w:val="007B0253"/>
    <w:rsid w:val="00AC7590"/>
    <w:rsid w:val="00BA5D8B"/>
    <w:rsid w:val="00D118E1"/>
    <w:rsid w:val="00E1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759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C7590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semiHidden/>
    <w:unhideWhenUsed/>
    <w:rsid w:val="00AC759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C7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C7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7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C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C7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438F7DA9134810A1DDE3A55349EA59B1BF1C7EA5C27117B263C59753R61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2023-11-08T11:42:00Z</cp:lastPrinted>
  <dcterms:created xsi:type="dcterms:W3CDTF">2023-11-08T11:05:00Z</dcterms:created>
  <dcterms:modified xsi:type="dcterms:W3CDTF">2023-11-08T11:43:00Z</dcterms:modified>
</cp:coreProperties>
</file>