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B71" w:rsidRPr="007F0870" w:rsidRDefault="00571B71" w:rsidP="00571B7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РЕШЕНИЕ</w:t>
      </w:r>
    </w:p>
    <w:p w:rsidR="00571B71" w:rsidRPr="007F0870" w:rsidRDefault="00571B71" w:rsidP="00571B7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71B71" w:rsidRPr="007F0870" w:rsidRDefault="00571B71" w:rsidP="00571B7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Собрания депутатов</w:t>
      </w:r>
    </w:p>
    <w:p w:rsidR="00571B71" w:rsidRPr="007F0870" w:rsidRDefault="00571B71" w:rsidP="00571B7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Черноозерского сельского поселения</w:t>
      </w:r>
    </w:p>
    <w:p w:rsidR="00571B71" w:rsidRPr="007F0870" w:rsidRDefault="00571B71" w:rsidP="00571B7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Звениговского муниципального района</w:t>
      </w:r>
    </w:p>
    <w:p w:rsidR="00571B71" w:rsidRPr="007F0870" w:rsidRDefault="00571B71" w:rsidP="00571B7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Республики Марий Эл</w:t>
      </w:r>
    </w:p>
    <w:p w:rsidR="00571B71" w:rsidRPr="007F0870" w:rsidRDefault="00571B71" w:rsidP="00571B7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71B71" w:rsidRPr="007F0870" w:rsidRDefault="00571B71" w:rsidP="00571B7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71B71" w:rsidRPr="007F0870" w:rsidRDefault="00571B71" w:rsidP="00571B71">
      <w:pPr>
        <w:pStyle w:val="a3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Созыв 5                                                                   «</w:t>
      </w:r>
      <w:r w:rsidR="001F70C2">
        <w:rPr>
          <w:rFonts w:ascii="Times New Roman" w:hAnsi="Times New Roman"/>
          <w:sz w:val="28"/>
          <w:szCs w:val="28"/>
        </w:rPr>
        <w:t>27</w:t>
      </w:r>
      <w:r w:rsidRPr="007F087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</w:t>
      </w:r>
      <w:r w:rsidR="001F70C2">
        <w:rPr>
          <w:rFonts w:ascii="Times New Roman" w:hAnsi="Times New Roman"/>
          <w:sz w:val="28"/>
          <w:szCs w:val="28"/>
        </w:rPr>
        <w:t>октября</w:t>
      </w:r>
      <w:r w:rsidRPr="007F0870">
        <w:rPr>
          <w:rFonts w:ascii="Times New Roman" w:hAnsi="Times New Roman"/>
          <w:sz w:val="28"/>
          <w:szCs w:val="28"/>
        </w:rPr>
        <w:t xml:space="preserve">  202</w:t>
      </w:r>
      <w:r>
        <w:rPr>
          <w:rFonts w:ascii="Times New Roman" w:hAnsi="Times New Roman"/>
          <w:sz w:val="28"/>
          <w:szCs w:val="28"/>
        </w:rPr>
        <w:t>6</w:t>
      </w:r>
      <w:r w:rsidRPr="007F0870">
        <w:rPr>
          <w:rFonts w:ascii="Times New Roman" w:hAnsi="Times New Roman"/>
          <w:sz w:val="28"/>
          <w:szCs w:val="28"/>
        </w:rPr>
        <w:t xml:space="preserve"> года</w:t>
      </w:r>
    </w:p>
    <w:p w:rsidR="00571B71" w:rsidRPr="007F0870" w:rsidRDefault="00571B71" w:rsidP="00571B71">
      <w:pPr>
        <w:pStyle w:val="a3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Сессия </w:t>
      </w:r>
      <w:r>
        <w:rPr>
          <w:rFonts w:ascii="Times New Roman" w:hAnsi="Times New Roman"/>
          <w:sz w:val="28"/>
          <w:szCs w:val="28"/>
        </w:rPr>
        <w:t>14</w:t>
      </w:r>
      <w:r w:rsidRPr="007F0870">
        <w:rPr>
          <w:rFonts w:ascii="Times New Roman" w:hAnsi="Times New Roman"/>
          <w:sz w:val="28"/>
          <w:szCs w:val="28"/>
        </w:rPr>
        <w:t xml:space="preserve">                                                                     пос. Черное Озеро</w:t>
      </w:r>
    </w:p>
    <w:p w:rsidR="00571B71" w:rsidRPr="007F0870" w:rsidRDefault="00571B71" w:rsidP="00571B71">
      <w:pPr>
        <w:pStyle w:val="a3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№ </w:t>
      </w:r>
      <w:r w:rsidR="00BD6360">
        <w:rPr>
          <w:rFonts w:ascii="Times New Roman" w:hAnsi="Times New Roman"/>
          <w:sz w:val="28"/>
          <w:szCs w:val="28"/>
        </w:rPr>
        <w:t>82</w:t>
      </w:r>
    </w:p>
    <w:p w:rsidR="00571B71" w:rsidRDefault="00571B71"/>
    <w:p w:rsidR="00571B71" w:rsidRDefault="00571B71"/>
    <w:p w:rsidR="00571B71" w:rsidRDefault="00571B71"/>
    <w:p w:rsidR="00571B71" w:rsidRDefault="00571B71" w:rsidP="00571B71">
      <w:pPr>
        <w:pStyle w:val="ConsPlusTitle"/>
        <w:jc w:val="center"/>
        <w:rPr>
          <w:sz w:val="28"/>
        </w:rPr>
      </w:pPr>
      <w:r>
        <w:rPr>
          <w:sz w:val="28"/>
        </w:rPr>
        <w:t>Об утверждении Порядка определения размера платы за пользование</w:t>
      </w:r>
      <w:bookmarkStart w:id="0" w:name="_Hlk73456502"/>
      <w:r>
        <w:rPr>
          <w:sz w:val="28"/>
        </w:rPr>
        <w:t xml:space="preserve"> муниципальным имуществом для строительства и (или) эксплуатации сре</w:t>
      </w:r>
      <w:proofErr w:type="gramStart"/>
      <w:r>
        <w:rPr>
          <w:sz w:val="28"/>
        </w:rPr>
        <w:t>дств св</w:t>
      </w:r>
      <w:proofErr w:type="gramEnd"/>
      <w:r>
        <w:rPr>
          <w:sz w:val="28"/>
        </w:rPr>
        <w:t>язи и (или) сооружений связи</w:t>
      </w:r>
      <w:bookmarkEnd w:id="0"/>
    </w:p>
    <w:p w:rsidR="001F70C2" w:rsidRDefault="001F70C2" w:rsidP="00571B71">
      <w:pPr>
        <w:pStyle w:val="ConsPlusTitle"/>
        <w:jc w:val="center"/>
        <w:rPr>
          <w:b w:val="0"/>
          <w:sz w:val="28"/>
        </w:rPr>
      </w:pPr>
    </w:p>
    <w:p w:rsidR="00571B71" w:rsidRDefault="00571B71" w:rsidP="00571B71">
      <w:pPr>
        <w:jc w:val="center"/>
        <w:rPr>
          <w:sz w:val="28"/>
        </w:rPr>
      </w:pPr>
    </w:p>
    <w:p w:rsidR="00571B71" w:rsidRDefault="00571B71" w:rsidP="00571B71">
      <w:pPr>
        <w:jc w:val="both"/>
        <w:rPr>
          <w:b/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 xml:space="preserve">В соответствии с </w:t>
      </w:r>
      <w:r>
        <w:rPr>
          <w:rFonts w:ascii="Liberation Serif" w:hAnsi="Liberation Serif"/>
          <w:sz w:val="28"/>
        </w:rPr>
        <w:t>Федеральным законом от 29.12.2025 года № 542-ФЗ                  «О внесении изменений в статью 6 Федерального закона «О связи»»</w:t>
      </w:r>
      <w:r>
        <w:rPr>
          <w:sz w:val="28"/>
        </w:rPr>
        <w:t>, постановлением Правительства РФ от 28.05.2026 года № 619 «Об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</w:t>
      </w:r>
      <w:proofErr w:type="gramStart"/>
      <w:r>
        <w:rPr>
          <w:sz w:val="28"/>
        </w:rPr>
        <w:t>дств св</w:t>
      </w:r>
      <w:proofErr w:type="gramEnd"/>
      <w:r>
        <w:rPr>
          <w:sz w:val="28"/>
        </w:rPr>
        <w:t>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связи», Собрание депутатов Черноозерского сельского поселения,-</w:t>
      </w:r>
    </w:p>
    <w:p w:rsidR="00571B71" w:rsidRDefault="00571B71" w:rsidP="00571B71">
      <w:pPr>
        <w:jc w:val="both"/>
        <w:rPr>
          <w:sz w:val="28"/>
        </w:rPr>
      </w:pPr>
    </w:p>
    <w:p w:rsidR="00571B71" w:rsidRDefault="00571B71" w:rsidP="00571B71">
      <w:pPr>
        <w:jc w:val="center"/>
        <w:rPr>
          <w:b/>
          <w:sz w:val="28"/>
        </w:rPr>
      </w:pPr>
      <w:r>
        <w:rPr>
          <w:b/>
          <w:sz w:val="28"/>
        </w:rPr>
        <w:t>РЕШИЛО:</w:t>
      </w:r>
    </w:p>
    <w:p w:rsidR="00571B71" w:rsidRDefault="00571B71" w:rsidP="00571B71">
      <w:pPr>
        <w:jc w:val="center"/>
        <w:rPr>
          <w:b/>
          <w:sz w:val="28"/>
        </w:rPr>
      </w:pPr>
    </w:p>
    <w:p w:rsidR="00571B71" w:rsidRDefault="00571B71" w:rsidP="00571B71">
      <w:pPr>
        <w:pStyle w:val="ConsPlusTitle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1. Утвердить Порядок определения размера платы за пользование муниципальным имуществом для строительства и (или) эксплуатации сре</w:t>
      </w:r>
      <w:proofErr w:type="gramStart"/>
      <w:r>
        <w:rPr>
          <w:b w:val="0"/>
          <w:sz w:val="28"/>
        </w:rPr>
        <w:t>дств св</w:t>
      </w:r>
      <w:proofErr w:type="gramEnd"/>
      <w:r>
        <w:rPr>
          <w:b w:val="0"/>
          <w:sz w:val="28"/>
        </w:rPr>
        <w:t>язи и (или) сооружений связи, согласно приложению 1.</w:t>
      </w:r>
    </w:p>
    <w:p w:rsidR="00571B71" w:rsidRDefault="001F70C2" w:rsidP="00571B71">
      <w:pPr>
        <w:pStyle w:val="31"/>
        <w:tabs>
          <w:tab w:val="left" w:pos="142"/>
        </w:tabs>
        <w:ind w:firstLine="709"/>
        <w:jc w:val="both"/>
        <w:rPr>
          <w:b w:val="0"/>
        </w:rPr>
      </w:pPr>
      <w:r>
        <w:rPr>
          <w:b w:val="0"/>
        </w:rPr>
        <w:t>2</w:t>
      </w:r>
      <w:r w:rsidR="00571B71">
        <w:rPr>
          <w:b w:val="0"/>
        </w:rPr>
        <w:t>. Настоящее решение вступает в силу после его официального опубликования на официальном портале «</w:t>
      </w:r>
      <w:proofErr w:type="spellStart"/>
      <w:r w:rsidR="00571B71">
        <w:rPr>
          <w:b w:val="0"/>
        </w:rPr>
        <w:t>ВМарийЭл</w:t>
      </w:r>
      <w:proofErr w:type="spellEnd"/>
      <w:r w:rsidR="00571B71">
        <w:rPr>
          <w:b w:val="0"/>
        </w:rPr>
        <w:t>» и подлежит размещению на сайте Звениговского муниципального района в информационно-телекоммуникационной сети «Интернет».</w:t>
      </w:r>
    </w:p>
    <w:p w:rsidR="00571B71" w:rsidRDefault="00571B71" w:rsidP="00571B71">
      <w:pPr>
        <w:tabs>
          <w:tab w:val="left" w:pos="142"/>
        </w:tabs>
        <w:jc w:val="both"/>
        <w:rPr>
          <w:sz w:val="28"/>
        </w:rPr>
      </w:pPr>
    </w:p>
    <w:p w:rsidR="00571B71" w:rsidRDefault="00571B71" w:rsidP="00571B71">
      <w:pPr>
        <w:tabs>
          <w:tab w:val="left" w:pos="142"/>
        </w:tabs>
        <w:jc w:val="both"/>
        <w:rPr>
          <w:sz w:val="28"/>
        </w:rPr>
      </w:pPr>
    </w:p>
    <w:p w:rsidR="00571B71" w:rsidRDefault="00571B71" w:rsidP="00571B71">
      <w:pPr>
        <w:tabs>
          <w:tab w:val="left" w:pos="142"/>
        </w:tabs>
        <w:jc w:val="both"/>
        <w:rPr>
          <w:sz w:val="28"/>
        </w:rPr>
      </w:pPr>
    </w:p>
    <w:p w:rsidR="00571B71" w:rsidRDefault="00571B71" w:rsidP="00571B71">
      <w:pPr>
        <w:jc w:val="both"/>
        <w:rPr>
          <w:sz w:val="28"/>
        </w:rPr>
      </w:pPr>
      <w:r>
        <w:rPr>
          <w:sz w:val="28"/>
        </w:rPr>
        <w:t>Глава Черноозерского сельского поселения,</w:t>
      </w:r>
    </w:p>
    <w:p w:rsidR="00571B71" w:rsidRDefault="00571B71" w:rsidP="00571B71">
      <w:pPr>
        <w:jc w:val="both"/>
        <w:rPr>
          <w:sz w:val="28"/>
        </w:rPr>
      </w:pPr>
      <w:r>
        <w:rPr>
          <w:sz w:val="28"/>
        </w:rPr>
        <w:t>Председатель Собрания депутатов                                             Э.А.Николаев</w:t>
      </w:r>
    </w:p>
    <w:p w:rsidR="00571B71" w:rsidRDefault="00571B71" w:rsidP="00571B71">
      <w:pPr>
        <w:jc w:val="both"/>
        <w:rPr>
          <w:sz w:val="28"/>
        </w:rPr>
      </w:pPr>
    </w:p>
    <w:p w:rsidR="00571B71" w:rsidRDefault="00571B71" w:rsidP="00571B71">
      <w:pPr>
        <w:widowControl w:val="0"/>
        <w:ind w:left="4956"/>
        <w:jc w:val="center"/>
        <w:rPr>
          <w:sz w:val="28"/>
        </w:rPr>
      </w:pPr>
    </w:p>
    <w:p w:rsidR="001F70C2" w:rsidRDefault="001F70C2" w:rsidP="00571B71">
      <w:pPr>
        <w:widowControl w:val="0"/>
        <w:ind w:left="4956"/>
        <w:jc w:val="center"/>
        <w:rPr>
          <w:sz w:val="28"/>
        </w:rPr>
      </w:pPr>
    </w:p>
    <w:p w:rsidR="00571B71" w:rsidRDefault="00571B71" w:rsidP="00571B71">
      <w:pPr>
        <w:widowControl w:val="0"/>
        <w:ind w:left="4956"/>
        <w:jc w:val="center"/>
        <w:rPr>
          <w:sz w:val="28"/>
        </w:rPr>
      </w:pPr>
    </w:p>
    <w:p w:rsidR="00571B71" w:rsidRDefault="00571B71" w:rsidP="00571B71">
      <w:pPr>
        <w:widowControl w:val="0"/>
        <w:ind w:left="4956"/>
        <w:jc w:val="center"/>
        <w:rPr>
          <w:sz w:val="28"/>
        </w:rPr>
      </w:pPr>
    </w:p>
    <w:p w:rsidR="001F70C2" w:rsidRDefault="001F70C2" w:rsidP="00571B71">
      <w:pPr>
        <w:widowControl w:val="0"/>
        <w:ind w:left="4956"/>
        <w:jc w:val="center"/>
        <w:rPr>
          <w:szCs w:val="24"/>
        </w:rPr>
      </w:pPr>
    </w:p>
    <w:p w:rsidR="00571B71" w:rsidRPr="00571B71" w:rsidRDefault="00571B71" w:rsidP="00571B71">
      <w:pPr>
        <w:widowControl w:val="0"/>
        <w:ind w:left="4956"/>
        <w:jc w:val="center"/>
        <w:rPr>
          <w:szCs w:val="24"/>
        </w:rPr>
      </w:pPr>
      <w:proofErr w:type="gramStart"/>
      <w:r w:rsidRPr="00571B71">
        <w:rPr>
          <w:szCs w:val="24"/>
        </w:rPr>
        <w:t>УТВЕРЖДЕН</w:t>
      </w:r>
      <w:proofErr w:type="gramEnd"/>
      <w:r w:rsidRPr="00571B71">
        <w:rPr>
          <w:szCs w:val="24"/>
        </w:rPr>
        <w:br/>
        <w:t>решением Собрания депутатов</w:t>
      </w:r>
    </w:p>
    <w:p w:rsidR="00571B71" w:rsidRPr="00571B71" w:rsidRDefault="00571B71" w:rsidP="00571B71">
      <w:pPr>
        <w:widowControl w:val="0"/>
        <w:ind w:left="4247"/>
        <w:jc w:val="center"/>
        <w:rPr>
          <w:szCs w:val="24"/>
        </w:rPr>
      </w:pPr>
      <w:r w:rsidRPr="00571B71">
        <w:rPr>
          <w:szCs w:val="24"/>
        </w:rPr>
        <w:t>Черноозерского сельского поселения Звениговского муниципального района Республики Марий Эл</w:t>
      </w:r>
    </w:p>
    <w:p w:rsidR="00571B71" w:rsidRPr="001F70C2" w:rsidRDefault="00571B71" w:rsidP="00571B71">
      <w:pPr>
        <w:widowControl w:val="0"/>
        <w:ind w:left="4247"/>
        <w:jc w:val="center"/>
        <w:rPr>
          <w:szCs w:val="24"/>
        </w:rPr>
      </w:pPr>
      <w:r w:rsidRPr="001F70C2">
        <w:rPr>
          <w:szCs w:val="24"/>
        </w:rPr>
        <w:t>от 27</w:t>
      </w:r>
      <w:r w:rsidR="001F70C2" w:rsidRPr="001F70C2">
        <w:rPr>
          <w:szCs w:val="24"/>
        </w:rPr>
        <w:t>.10.</w:t>
      </w:r>
      <w:r w:rsidRPr="001F70C2">
        <w:rPr>
          <w:szCs w:val="24"/>
        </w:rPr>
        <w:t xml:space="preserve"> 2026 г. № </w:t>
      </w:r>
      <w:r w:rsidR="00BD6360">
        <w:rPr>
          <w:szCs w:val="24"/>
        </w:rPr>
        <w:t>82</w:t>
      </w:r>
    </w:p>
    <w:p w:rsidR="00571B71" w:rsidRDefault="00571B71" w:rsidP="00571B71">
      <w:pPr>
        <w:widowControl w:val="0"/>
        <w:ind w:left="4247"/>
        <w:jc w:val="center"/>
        <w:rPr>
          <w:rFonts w:asciiTheme="minorHAnsi" w:hAnsiTheme="minorHAnsi"/>
          <w:szCs w:val="24"/>
        </w:rPr>
      </w:pPr>
    </w:p>
    <w:p w:rsidR="00571B71" w:rsidRDefault="00571B71" w:rsidP="00571B71">
      <w:pPr>
        <w:widowControl w:val="0"/>
        <w:ind w:left="4247"/>
        <w:jc w:val="center"/>
        <w:rPr>
          <w:rFonts w:asciiTheme="minorHAnsi" w:hAnsiTheme="minorHAnsi"/>
          <w:szCs w:val="24"/>
        </w:rPr>
      </w:pPr>
    </w:p>
    <w:p w:rsidR="00571B71" w:rsidRPr="00571B71" w:rsidRDefault="00571B71" w:rsidP="00571B71">
      <w:pPr>
        <w:widowControl w:val="0"/>
        <w:ind w:left="4247"/>
        <w:jc w:val="center"/>
        <w:rPr>
          <w:rFonts w:asciiTheme="minorHAnsi" w:hAnsiTheme="minorHAnsi"/>
          <w:szCs w:val="24"/>
        </w:rPr>
      </w:pPr>
    </w:p>
    <w:p w:rsidR="00571B71" w:rsidRDefault="00571B71" w:rsidP="00571B71">
      <w:pPr>
        <w:ind w:firstLine="709"/>
        <w:rPr>
          <w:sz w:val="28"/>
        </w:rPr>
      </w:pPr>
    </w:p>
    <w:p w:rsidR="00571B71" w:rsidRDefault="00571B71" w:rsidP="00571B71">
      <w:pPr>
        <w:pStyle w:val="ConsPlusTitle"/>
        <w:spacing w:line="240" w:lineRule="exact"/>
        <w:jc w:val="center"/>
        <w:rPr>
          <w:b w:val="0"/>
          <w:sz w:val="28"/>
        </w:rPr>
      </w:pPr>
      <w:r>
        <w:rPr>
          <w:b w:val="0"/>
          <w:sz w:val="28"/>
        </w:rPr>
        <w:t>ПОРЯДОК</w:t>
      </w:r>
    </w:p>
    <w:p w:rsidR="00571B71" w:rsidRDefault="00571B71" w:rsidP="00571B71">
      <w:pPr>
        <w:pStyle w:val="ConsPlusTitle"/>
        <w:jc w:val="center"/>
        <w:rPr>
          <w:b w:val="0"/>
          <w:sz w:val="28"/>
        </w:rPr>
      </w:pPr>
      <w:r>
        <w:rPr>
          <w:b w:val="0"/>
          <w:sz w:val="28"/>
        </w:rPr>
        <w:t>определения размера платы за пользование муниципальным имуществом</w:t>
      </w:r>
    </w:p>
    <w:p w:rsidR="00571B71" w:rsidRDefault="00571B71" w:rsidP="00571B71">
      <w:pPr>
        <w:ind w:firstLine="709"/>
        <w:jc w:val="center"/>
        <w:rPr>
          <w:sz w:val="28"/>
        </w:rPr>
      </w:pPr>
      <w:r>
        <w:rPr>
          <w:sz w:val="28"/>
        </w:rPr>
        <w:t>для строительства и (или) эксплуатации сре</w:t>
      </w:r>
      <w:proofErr w:type="gramStart"/>
      <w:r>
        <w:rPr>
          <w:sz w:val="28"/>
        </w:rPr>
        <w:t>дств св</w:t>
      </w:r>
      <w:proofErr w:type="gramEnd"/>
      <w:r>
        <w:rPr>
          <w:sz w:val="28"/>
        </w:rPr>
        <w:t xml:space="preserve">язи </w:t>
      </w:r>
    </w:p>
    <w:p w:rsidR="00571B71" w:rsidRDefault="00571B71" w:rsidP="00571B71">
      <w:pPr>
        <w:ind w:firstLine="709"/>
        <w:jc w:val="center"/>
        <w:rPr>
          <w:sz w:val="28"/>
        </w:rPr>
      </w:pPr>
      <w:r>
        <w:rPr>
          <w:sz w:val="28"/>
        </w:rPr>
        <w:t>и (или) сооружений связи</w:t>
      </w:r>
    </w:p>
    <w:p w:rsidR="00571B71" w:rsidRDefault="00571B71" w:rsidP="00571B71">
      <w:pPr>
        <w:ind w:firstLine="709"/>
        <w:jc w:val="center"/>
        <w:rPr>
          <w:sz w:val="28"/>
        </w:rPr>
      </w:pPr>
    </w:p>
    <w:p w:rsidR="00571B71" w:rsidRDefault="00571B71" w:rsidP="00571B71">
      <w:pPr>
        <w:ind w:firstLine="709"/>
        <w:jc w:val="center"/>
        <w:rPr>
          <w:sz w:val="28"/>
        </w:rPr>
      </w:pPr>
    </w:p>
    <w:p w:rsidR="00571B71" w:rsidRDefault="00571B71" w:rsidP="00571B71">
      <w:pPr>
        <w:ind w:firstLine="567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>
        <w:rPr>
          <w:sz w:val="28"/>
        </w:rPr>
        <w:t xml:space="preserve">Настоящий Порядок устанавливает правила определения размера платы за пользование недвижимым имуществом, указанным в </w:t>
      </w:r>
      <w:hyperlink r:id="rId5" w:history="1">
        <w:r>
          <w:rPr>
            <w:sz w:val="28"/>
          </w:rPr>
          <w:t>пункте 3 статьи 6</w:t>
        </w:r>
      </w:hyperlink>
      <w:r>
        <w:rPr>
          <w:sz w:val="28"/>
        </w:rPr>
        <w:t xml:space="preserve"> Федерального закона от 7 июля 2003 года № 126-ФЗ «О связи»,</w:t>
      </w:r>
      <w:r>
        <w:rPr>
          <w:sz w:val="18"/>
        </w:rPr>
        <w:t xml:space="preserve"> </w:t>
      </w:r>
      <w:r>
        <w:rPr>
          <w:sz w:val="28"/>
        </w:rPr>
        <w:t>находящимся в муниципальной собственности Черноозерского сельского поселения Звениговского муниципального района Республики Марий Эл, для строительства и (или) эксплуатации средств связи и (или) сооружений связи (далее – имущество).</w:t>
      </w:r>
      <w:proofErr w:type="gramEnd"/>
    </w:p>
    <w:p w:rsidR="00571B71" w:rsidRDefault="00571B71" w:rsidP="00571B71">
      <w:pPr>
        <w:ind w:firstLine="567"/>
        <w:jc w:val="both"/>
        <w:rPr>
          <w:sz w:val="28"/>
        </w:rPr>
      </w:pPr>
      <w:r>
        <w:rPr>
          <w:sz w:val="28"/>
        </w:rPr>
        <w:t>2. Настоящий Порядок применяется, если иное не предусмотрено федеральными законами.</w:t>
      </w:r>
    </w:p>
    <w:p w:rsidR="00571B71" w:rsidRDefault="00571B71" w:rsidP="00571B71">
      <w:pPr>
        <w:ind w:firstLine="567"/>
        <w:jc w:val="both"/>
        <w:rPr>
          <w:sz w:val="28"/>
        </w:rPr>
      </w:pPr>
      <w:r>
        <w:rPr>
          <w:sz w:val="28"/>
        </w:rPr>
        <w:t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имущества индивидуально.</w:t>
      </w:r>
    </w:p>
    <w:p w:rsidR="00571B71" w:rsidRDefault="00571B71" w:rsidP="00571B71">
      <w:pPr>
        <w:ind w:firstLine="567"/>
        <w:jc w:val="both"/>
        <w:rPr>
          <w:sz w:val="28"/>
        </w:rPr>
      </w:pPr>
      <w:r>
        <w:rPr>
          <w:sz w:val="28"/>
        </w:rPr>
        <w:t>4. Размер платы за пользование имуществом (РП</w:t>
      </w:r>
      <w:r>
        <w:rPr>
          <w:sz w:val="28"/>
          <w:vertAlign w:val="subscript"/>
        </w:rPr>
        <w:t>КС</w:t>
      </w:r>
      <w:r>
        <w:rPr>
          <w:sz w:val="28"/>
        </w:rPr>
        <w:t>) в месяц (рублей) определяется по формуле:</w:t>
      </w:r>
    </w:p>
    <w:p w:rsidR="00571B71" w:rsidRDefault="00571B71" w:rsidP="00571B71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РП</w:t>
      </w:r>
      <w:r>
        <w:rPr>
          <w:rFonts w:ascii="Times New Roman" w:hAnsi="Times New Roman"/>
          <w:sz w:val="28"/>
          <w:vertAlign w:val="subscript"/>
        </w:rPr>
        <w:t>КС=</w:t>
      </w:r>
      <w:r>
        <w:rPr>
          <w:rFonts w:ascii="Times New Roman" w:hAnsi="Times New Roman"/>
          <w:sz w:val="28"/>
        </w:rPr>
        <w:t xml:space="preserve"> (</w:t>
      </w:r>
      <w:proofErr w:type="spellStart"/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  <w:vertAlign w:val="subscript"/>
        </w:rPr>
        <w:t>ИМ</w:t>
      </w:r>
      <w:r>
        <w:rPr>
          <w:rFonts w:ascii="Times New Roman" w:hAnsi="Times New Roman"/>
          <w:sz w:val="28"/>
        </w:rPr>
        <w:t>х</w:t>
      </w:r>
      <w:proofErr w:type="gramStart"/>
      <w:r>
        <w:rPr>
          <w:rFonts w:ascii="Times New Roman" w:hAnsi="Times New Roman"/>
          <w:sz w:val="28"/>
        </w:rPr>
        <w:t>S</w:t>
      </w:r>
      <w:proofErr w:type="gramEnd"/>
      <w:r>
        <w:rPr>
          <w:rFonts w:ascii="Times New Roman" w:hAnsi="Times New Roman"/>
          <w:sz w:val="28"/>
          <w:vertAlign w:val="subscript"/>
        </w:rPr>
        <w:t>ДР</w:t>
      </w:r>
      <w:proofErr w:type="spellEnd"/>
      <w:r>
        <w:rPr>
          <w:rFonts w:ascii="Times New Roman" w:hAnsi="Times New Roman"/>
          <w:sz w:val="28"/>
        </w:rPr>
        <w:t>)/12,</w:t>
      </w:r>
    </w:p>
    <w:p w:rsidR="00571B71" w:rsidRDefault="00571B71" w:rsidP="00571B71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где:</w:t>
      </w:r>
    </w:p>
    <w:p w:rsidR="00571B71" w:rsidRDefault="00571B71" w:rsidP="00571B71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  <w:vertAlign w:val="subscript"/>
        </w:rPr>
        <w:t>ИМ</w:t>
      </w:r>
      <w:r>
        <w:rPr>
          <w:rFonts w:ascii="Times New Roman" w:hAnsi="Times New Roman"/>
          <w:sz w:val="28"/>
        </w:rPr>
        <w:t xml:space="preserve"> - ставка платы за 1 кв. метр имущества в год, определенная по результатам проведения оценки в соответствии с Федеральным </w:t>
      </w:r>
      <w:hyperlink r:id="rId6" w:history="1">
        <w:r>
          <w:rPr>
            <w:rFonts w:ascii="Times New Roman" w:hAnsi="Times New Roman"/>
            <w:sz w:val="28"/>
          </w:rPr>
          <w:t>законом</w:t>
        </w:r>
      </w:hyperlink>
      <w:r>
        <w:rPr>
          <w:rFonts w:ascii="Times New Roman" w:hAnsi="Times New Roman"/>
          <w:sz w:val="28"/>
        </w:rPr>
        <w:t xml:space="preserve"> от 29.07.1998 года № 135-ФЗ «Об оценочной деятельности в Российской Федерации» (рублей);</w:t>
      </w:r>
    </w:p>
    <w:p w:rsidR="00571B71" w:rsidRDefault="00571B71" w:rsidP="00571B71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S</w:t>
      </w:r>
      <w:proofErr w:type="gramEnd"/>
      <w:r>
        <w:rPr>
          <w:rFonts w:ascii="Times New Roman" w:hAnsi="Times New Roman"/>
          <w:sz w:val="28"/>
          <w:vertAlign w:val="subscript"/>
        </w:rPr>
        <w:t>ДР</w:t>
      </w:r>
      <w:r>
        <w:rPr>
          <w:rFonts w:ascii="Times New Roman" w:hAnsi="Times New Roman"/>
          <w:sz w:val="28"/>
        </w:rPr>
        <w:t xml:space="preserve"> - площадь имущества (его части), предоставляемого хозяйствующему субъекту по договору о пользовании имуществом, заключенному с собственником или иным владельцем имущества (кв. метров).</w:t>
      </w:r>
    </w:p>
    <w:p w:rsidR="00571B71" w:rsidRDefault="00571B71" w:rsidP="00571B71">
      <w:pPr>
        <w:spacing w:before="220"/>
        <w:ind w:firstLine="540"/>
        <w:jc w:val="both"/>
        <w:rPr>
          <w:sz w:val="28"/>
        </w:rPr>
      </w:pPr>
      <w:r>
        <w:rPr>
          <w:sz w:val="28"/>
        </w:rPr>
        <w:t>5. В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:rsidR="00571B71" w:rsidRDefault="00571B71" w:rsidP="00571B71">
      <w:pPr>
        <w:spacing w:before="220"/>
        <w:ind w:firstLine="540"/>
        <w:jc w:val="both"/>
        <w:rPr>
          <w:sz w:val="28"/>
        </w:rPr>
      </w:pPr>
      <w:r>
        <w:rPr>
          <w:sz w:val="28"/>
        </w:rPr>
        <w:t xml:space="preserve">Расходы собственника или иного владельца имущества при проведении работ по капитальному ремонту, модернизации, реконструкции и </w:t>
      </w:r>
      <w:r>
        <w:rPr>
          <w:sz w:val="28"/>
        </w:rPr>
        <w:lastRenderedPageBreak/>
        <w:t>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имуществом.</w:t>
      </w:r>
    </w:p>
    <w:p w:rsidR="00571B71" w:rsidRDefault="00571B71" w:rsidP="00571B71">
      <w:pPr>
        <w:spacing w:before="220"/>
        <w:ind w:firstLine="540"/>
        <w:jc w:val="both"/>
        <w:rPr>
          <w:sz w:val="28"/>
        </w:rPr>
      </w:pPr>
      <w:r>
        <w:rPr>
          <w:sz w:val="28"/>
        </w:rPr>
        <w:t>6.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:rsidR="00571B71" w:rsidRDefault="00571B71" w:rsidP="00571B71">
      <w:pPr>
        <w:spacing w:before="220"/>
        <w:ind w:firstLine="540"/>
        <w:jc w:val="both"/>
        <w:rPr>
          <w:sz w:val="28"/>
        </w:rPr>
      </w:pPr>
    </w:p>
    <w:p w:rsidR="00571B71" w:rsidRDefault="00571B71" w:rsidP="00571B71">
      <w:pPr>
        <w:spacing w:before="220"/>
        <w:ind w:firstLine="540"/>
        <w:jc w:val="both"/>
        <w:rPr>
          <w:sz w:val="28"/>
        </w:rPr>
      </w:pPr>
    </w:p>
    <w:p w:rsidR="00571B71" w:rsidRDefault="00571B71" w:rsidP="00571B71">
      <w:pPr>
        <w:spacing w:before="220"/>
        <w:ind w:firstLine="540"/>
        <w:jc w:val="both"/>
        <w:rPr>
          <w:sz w:val="28"/>
        </w:rPr>
      </w:pPr>
    </w:p>
    <w:p w:rsidR="00571B71" w:rsidRDefault="00571B71"/>
    <w:sectPr w:rsidR="00571B71" w:rsidSect="00571B71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B71"/>
    <w:rsid w:val="001F70C2"/>
    <w:rsid w:val="00571B71"/>
    <w:rsid w:val="00862700"/>
    <w:rsid w:val="00BD6360"/>
    <w:rsid w:val="00CB4C5B"/>
    <w:rsid w:val="00E96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B7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1B7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сновной шрифт абзаца1"/>
    <w:rsid w:val="00571B7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71B71"/>
    <w:pPr>
      <w:jc w:val="center"/>
    </w:pPr>
    <w:rPr>
      <w:b/>
      <w:sz w:val="28"/>
    </w:rPr>
  </w:style>
  <w:style w:type="paragraph" w:customStyle="1" w:styleId="ConsPlusNormal">
    <w:name w:val="ConsPlusNormal"/>
    <w:rsid w:val="00571B71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571B7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40969" TargetMode="External"/><Relationship Id="rId5" Type="http://schemas.openxmlformats.org/officeDocument/2006/relationships/hyperlink" Target="https://login.consultant.ru/link/?req=doc&amp;base=LAW&amp;n=524435&amp;dst=1000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827F44-D854-48E6-AEFE-8CB5B580D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2026-10-29T05:15:00Z</cp:lastPrinted>
  <dcterms:created xsi:type="dcterms:W3CDTF">2026-10-27T06:01:00Z</dcterms:created>
  <dcterms:modified xsi:type="dcterms:W3CDTF">2026-10-29T05:15:00Z</dcterms:modified>
</cp:coreProperties>
</file>