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C22C7B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</w:t>
      </w:r>
      <w:r w:rsidR="0054100B">
        <w:rPr>
          <w:b/>
          <w:sz w:val="32"/>
          <w:szCs w:val="32"/>
        </w:rPr>
        <w:t>2</w:t>
      </w:r>
      <w:r w:rsidR="00177EEA">
        <w:rPr>
          <w:b/>
          <w:sz w:val="32"/>
          <w:szCs w:val="32"/>
        </w:rPr>
        <w:t>3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C22C7B">
      <w:pPr>
        <w:jc w:val="center"/>
        <w:rPr>
          <w:sz w:val="32"/>
          <w:szCs w:val="32"/>
        </w:rPr>
      </w:pPr>
    </w:p>
    <w:p w:rsidR="00886888" w:rsidRPr="00755FAF" w:rsidRDefault="00526B25" w:rsidP="00D83E09">
      <w:pPr>
        <w:jc w:val="both"/>
      </w:pPr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</w:t>
      </w:r>
      <w:r w:rsidR="00C31CF6"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07232" w:rsidRDefault="00526B25" w:rsidP="00526B25">
      <w:pPr>
        <w:jc w:val="both"/>
        <w:rPr>
          <w:rFonts w:ascii="Arial" w:hAnsi="Arial" w:cs="Arial"/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r w:rsidRPr="002D7832">
        <w:rPr>
          <w:sz w:val="28"/>
          <w:szCs w:val="28"/>
        </w:rPr>
        <w:t>-Конституция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</w:t>
      </w:r>
      <w:r w:rsidR="00C07232">
        <w:rPr>
          <w:sz w:val="28"/>
          <w:szCs w:val="28"/>
        </w:rPr>
        <w:t>Кокшамарского сельского поселени</w:t>
      </w:r>
      <w:r w:rsidR="00FD396E">
        <w:rPr>
          <w:sz w:val="28"/>
          <w:szCs w:val="28"/>
        </w:rPr>
        <w:t>я</w:t>
      </w:r>
      <w:r w:rsidR="007533CC">
        <w:rPr>
          <w:sz w:val="28"/>
          <w:szCs w:val="28"/>
        </w:rPr>
        <w:t xml:space="preserve"> Звениговского муниципального района Республики Марий Эл</w:t>
      </w:r>
      <w:r w:rsidRPr="002D7832">
        <w:rPr>
          <w:sz w:val="28"/>
          <w:szCs w:val="28"/>
        </w:rPr>
        <w:t>;</w:t>
      </w:r>
      <w:r w:rsidRPr="002D7832">
        <w:rPr>
          <w:rFonts w:ascii="Arial" w:hAnsi="Arial" w:cs="Arial"/>
          <w:sz w:val="28"/>
          <w:szCs w:val="28"/>
        </w:rPr>
        <w:t xml:space="preserve">  </w:t>
      </w:r>
    </w:p>
    <w:p w:rsidR="00D83E09" w:rsidRDefault="00526B25" w:rsidP="00D83E09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</w:t>
      </w:r>
      <w:r w:rsidR="00651A3B"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r w:rsidRPr="002D7832">
        <w:rPr>
          <w:sz w:val="28"/>
          <w:szCs w:val="28"/>
        </w:rPr>
        <w:t>-Федеральный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 xml:space="preserve"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</w:t>
      </w:r>
    </w:p>
    <w:p w:rsidR="00D83E09" w:rsidRDefault="00D83E09" w:rsidP="00D83E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83E09">
        <w:rPr>
          <w:sz w:val="28"/>
          <w:szCs w:val="28"/>
        </w:rPr>
        <w:t>- решение Собрания депутатов Кокшамарского сельского поселения от 30.09.2021 г. № 118 «</w:t>
      </w:r>
      <w:r w:rsidRPr="00D83E09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D83E09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Pr="00D83E09">
        <w:rPr>
          <w:bCs/>
          <w:color w:val="000000"/>
          <w:sz w:val="28"/>
          <w:szCs w:val="28"/>
        </w:rPr>
        <w:t xml:space="preserve">в </w:t>
      </w:r>
      <w:bookmarkEnd w:id="1"/>
      <w:bookmarkEnd w:id="2"/>
      <w:r w:rsidRPr="00D83E09">
        <w:rPr>
          <w:bCs/>
          <w:color w:val="000000"/>
          <w:sz w:val="28"/>
          <w:szCs w:val="28"/>
        </w:rPr>
        <w:t>Кокшамарском сельском поселении</w:t>
      </w:r>
      <w:r>
        <w:rPr>
          <w:bCs/>
          <w:color w:val="000000"/>
          <w:sz w:val="28"/>
          <w:szCs w:val="28"/>
        </w:rPr>
        <w:t>»;</w:t>
      </w:r>
    </w:p>
    <w:p w:rsidR="00526B25" w:rsidRPr="005A7AD4" w:rsidRDefault="00D83E09" w:rsidP="00D83E0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83E09">
        <w:rPr>
          <w:bCs/>
          <w:color w:val="000000"/>
          <w:sz w:val="28"/>
          <w:szCs w:val="28"/>
        </w:rPr>
        <w:t>решение Собрания депутатов Кокшамарского сельского поселения от 30.09.2021 г. № 119 «Об утверждении Положения о муниципальном контроле в сфере благоустройства на территории Кокшамарского сельского поселения»</w:t>
      </w:r>
      <w:r>
        <w:rPr>
          <w:bCs/>
          <w:color w:val="000000"/>
          <w:sz w:val="28"/>
          <w:szCs w:val="28"/>
        </w:rPr>
        <w:t>.</w:t>
      </w:r>
      <w:r w:rsidRPr="00D83E09">
        <w:rPr>
          <w:bCs/>
          <w:color w:val="000000"/>
          <w:sz w:val="28"/>
          <w:szCs w:val="28"/>
        </w:rPr>
        <w:t xml:space="preserve"> </w:t>
      </w:r>
      <w:r w:rsidRPr="00D83E09">
        <w:rPr>
          <w:i/>
          <w:iCs/>
          <w:color w:val="000000"/>
          <w:sz w:val="28"/>
          <w:szCs w:val="28"/>
        </w:rPr>
        <w:t xml:space="preserve"> </w:t>
      </w:r>
      <w:r w:rsidR="00526B25" w:rsidRPr="002D7832">
        <w:rPr>
          <w:sz w:val="28"/>
          <w:szCs w:val="28"/>
        </w:rPr>
        <w:t xml:space="preserve">                         </w:t>
      </w:r>
    </w:p>
    <w:p w:rsidR="00526B25" w:rsidRPr="00373A57" w:rsidRDefault="00526B25" w:rsidP="00D83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r>
        <w:rPr>
          <w:sz w:val="28"/>
          <w:szCs w:val="28"/>
        </w:rPr>
        <w:t>Звениговского</w:t>
      </w:r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по адресу: </w:t>
      </w:r>
      <w:hyperlink r:id="rId8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394D8E" w:rsidP="00C31CF6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6B25" w:rsidRPr="00C270E4">
        <w:rPr>
          <w:sz w:val="28"/>
          <w:szCs w:val="28"/>
        </w:rPr>
        <w:t xml:space="preserve">На  территории </w:t>
      </w:r>
      <w:r w:rsidR="00FD396E">
        <w:rPr>
          <w:sz w:val="28"/>
          <w:szCs w:val="28"/>
        </w:rPr>
        <w:t>Кокшамарского сельского поселения</w:t>
      </w:r>
      <w:r w:rsidR="00526B25" w:rsidRPr="00C270E4">
        <w:rPr>
          <w:sz w:val="28"/>
          <w:szCs w:val="28"/>
        </w:rPr>
        <w:t xml:space="preserve"> осуществляются следующие виды  муниципального контроля:                                    </w:t>
      </w:r>
      <w:r>
        <w:rPr>
          <w:sz w:val="28"/>
          <w:szCs w:val="28"/>
        </w:rPr>
        <w:t xml:space="preserve">                              -</w:t>
      </w:r>
      <w:r w:rsidR="00C31CF6">
        <w:rPr>
          <w:sz w:val="28"/>
          <w:szCs w:val="28"/>
        </w:rPr>
        <w:t xml:space="preserve"> </w:t>
      </w:r>
      <w:r w:rsidR="00526B25" w:rsidRPr="00C270E4">
        <w:rPr>
          <w:sz w:val="28"/>
          <w:szCs w:val="28"/>
        </w:rPr>
        <w:t xml:space="preserve">муниципальный жилищный контроль;                                                                      - муниципальный контроль </w:t>
      </w:r>
      <w:r w:rsidR="00C31CF6">
        <w:rPr>
          <w:sz w:val="28"/>
          <w:szCs w:val="28"/>
        </w:rPr>
        <w:t>в сфере благоустройства.</w:t>
      </w:r>
      <w:r w:rsidR="00526B25" w:rsidRPr="00C270E4">
        <w:rPr>
          <w:sz w:val="28"/>
          <w:szCs w:val="28"/>
        </w:rPr>
        <w:t xml:space="preserve">  </w:t>
      </w:r>
      <w:r w:rsidR="00526B25">
        <w:rPr>
          <w:sz w:val="28"/>
          <w:szCs w:val="28"/>
        </w:rPr>
        <w:t xml:space="preserve">                                              </w:t>
      </w:r>
      <w:r w:rsidR="00C31CF6">
        <w:rPr>
          <w:sz w:val="28"/>
          <w:szCs w:val="28"/>
        </w:rPr>
        <w:t xml:space="preserve"> </w:t>
      </w:r>
      <w:r w:rsidR="00526B25" w:rsidRPr="005A7AD4">
        <w:rPr>
          <w:sz w:val="28"/>
          <w:szCs w:val="28"/>
        </w:rPr>
        <w:t xml:space="preserve">                                          </w:t>
      </w:r>
    </w:p>
    <w:p w:rsidR="00394D8E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 </w:t>
      </w:r>
      <w:r w:rsidR="00C31CF6">
        <w:rPr>
          <w:sz w:val="28"/>
          <w:szCs w:val="28"/>
        </w:rPr>
        <w:tab/>
      </w:r>
      <w:r w:rsidRPr="00C270E4">
        <w:rPr>
          <w:sz w:val="28"/>
          <w:szCs w:val="28"/>
        </w:rPr>
        <w:t xml:space="preserve">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контроля 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</w:t>
      </w:r>
      <w:r w:rsidRPr="00C270E4">
        <w:rPr>
          <w:sz w:val="28"/>
          <w:szCs w:val="28"/>
        </w:rPr>
        <w:t xml:space="preserve">, который имеет высшее  образование; </w:t>
      </w:r>
      <w:r>
        <w:rPr>
          <w:sz w:val="28"/>
          <w:szCs w:val="28"/>
        </w:rPr>
        <w:t xml:space="preserve">                       </w:t>
      </w:r>
    </w:p>
    <w:p w:rsidR="00526B25" w:rsidRDefault="00C31CF6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26B25"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="00526B25" w:rsidRPr="00C270E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с сфере благоустройства </w:t>
      </w:r>
      <w:r w:rsidR="00526B25" w:rsidRPr="00C270E4">
        <w:rPr>
          <w:sz w:val="28"/>
          <w:szCs w:val="28"/>
        </w:rPr>
        <w:t xml:space="preserve">осуществляется администрацией сельского поселения через уполномоченных должностных лиц, обязанности по проведению муниципального </w:t>
      </w:r>
      <w:r w:rsidR="00526B25">
        <w:rPr>
          <w:sz w:val="28"/>
          <w:szCs w:val="28"/>
        </w:rPr>
        <w:t xml:space="preserve"> контроля </w:t>
      </w:r>
      <w:r w:rsidR="00526B25" w:rsidRPr="0067719F">
        <w:rPr>
          <w:sz w:val="28"/>
          <w:szCs w:val="28"/>
        </w:rPr>
        <w:t>за  соблюдением  обязательных требований</w:t>
      </w:r>
      <w:r w:rsidR="00526B2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сфере благоустройства</w:t>
      </w:r>
      <w:r w:rsidR="00526B25" w:rsidRPr="00C270E4">
        <w:rPr>
          <w:sz w:val="28"/>
          <w:szCs w:val="28"/>
        </w:rPr>
        <w:t xml:space="preserve">  возложены на  главного специалиста </w:t>
      </w:r>
      <w:r w:rsidR="00FD396E">
        <w:rPr>
          <w:sz w:val="28"/>
          <w:szCs w:val="28"/>
        </w:rPr>
        <w:t>Кокшамарской сельской администрации,</w:t>
      </w:r>
      <w:r w:rsidR="00526B25" w:rsidRPr="00C270E4">
        <w:rPr>
          <w:sz w:val="28"/>
          <w:szCs w:val="28"/>
        </w:rPr>
        <w:t xml:space="preserve"> который имеет высшее  образование</w:t>
      </w:r>
      <w:r>
        <w:rPr>
          <w:sz w:val="28"/>
          <w:szCs w:val="28"/>
        </w:rPr>
        <w:t>.</w:t>
      </w:r>
      <w:r w:rsidR="00526B25" w:rsidRPr="00C270E4">
        <w:rPr>
          <w:sz w:val="28"/>
          <w:szCs w:val="28"/>
        </w:rPr>
        <w:t xml:space="preserve"> </w:t>
      </w:r>
      <w:r w:rsidR="00526B25"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lastRenderedPageBreak/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д)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lastRenderedPageBreak/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6448F6" w:rsidRDefault="00394D8E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26B25" w:rsidRPr="006448F6">
        <w:rPr>
          <w:sz w:val="28"/>
          <w:szCs w:val="28"/>
          <w:u w:val="single"/>
        </w:rPr>
        <w:t xml:space="preserve">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394D8E">
        <w:rPr>
          <w:sz w:val="28"/>
          <w:szCs w:val="28"/>
        </w:rPr>
        <w:t>2</w:t>
      </w:r>
      <w:r w:rsidR="006F2C54">
        <w:rPr>
          <w:sz w:val="28"/>
          <w:szCs w:val="28"/>
        </w:rPr>
        <w:t>3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="00C22C7B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C22C7B" w:rsidRDefault="00C22C7B" w:rsidP="00526B25">
      <w:pPr>
        <w:jc w:val="both"/>
        <w:rPr>
          <w:sz w:val="28"/>
          <w:szCs w:val="28"/>
        </w:rPr>
      </w:pPr>
    </w:p>
    <w:p w:rsidR="00526B25" w:rsidRPr="00373A57" w:rsidRDefault="00C22C7B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3CC">
        <w:rPr>
          <w:sz w:val="28"/>
          <w:szCs w:val="28"/>
        </w:rPr>
        <w:t>3</w:t>
      </w:r>
      <w:r w:rsidR="00526B25" w:rsidRPr="00373A57">
        <w:rPr>
          <w:sz w:val="28"/>
          <w:szCs w:val="28"/>
        </w:rPr>
        <w:t xml:space="preserve">. </w:t>
      </w:r>
      <w:r w:rsidR="00526B25" w:rsidRPr="00373A57">
        <w:rPr>
          <w:sz w:val="28"/>
          <w:szCs w:val="28"/>
          <w:u w:val="single"/>
        </w:rPr>
        <w:t xml:space="preserve">Муниципальный  контроль </w:t>
      </w:r>
      <w:r>
        <w:rPr>
          <w:sz w:val="28"/>
          <w:szCs w:val="28"/>
          <w:u w:val="single"/>
        </w:rPr>
        <w:t>в сфере благоустр</w:t>
      </w:r>
      <w:r w:rsidR="00D83E09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йства</w:t>
      </w:r>
      <w:r w:rsidR="00526B25" w:rsidRPr="00373A57">
        <w:rPr>
          <w:sz w:val="28"/>
          <w:szCs w:val="28"/>
          <w:u w:val="single"/>
        </w:rPr>
        <w:t>.</w:t>
      </w:r>
      <w:r w:rsidR="00526B25"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Pr="00FF2DB4">
        <w:rPr>
          <w:sz w:val="28"/>
          <w:szCs w:val="28"/>
        </w:rPr>
        <w:t xml:space="preserve"> году выделение средств </w:t>
      </w:r>
      <w:r w:rsidR="00C22C7B">
        <w:rPr>
          <w:sz w:val="28"/>
          <w:szCs w:val="28"/>
        </w:rPr>
        <w:t>на осуществление муниципального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="00C22C7B" w:rsidRPr="00C22C7B">
        <w:rPr>
          <w:sz w:val="28"/>
          <w:szCs w:val="28"/>
        </w:rPr>
        <w:t>в сфере благоустройства</w:t>
      </w:r>
      <w:r w:rsidR="00C22C7B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</w:t>
      </w:r>
      <w:r w:rsidR="00C22C7B">
        <w:rPr>
          <w:sz w:val="28"/>
          <w:szCs w:val="28"/>
        </w:rPr>
        <w:t xml:space="preserve"> </w:t>
      </w:r>
      <w:r w:rsidRPr="00FF2DB4">
        <w:rPr>
          <w:sz w:val="28"/>
          <w:szCs w:val="28"/>
        </w:rPr>
        <w:t xml:space="preserve">контролю </w:t>
      </w:r>
      <w:r w:rsidR="00C22C7B">
        <w:rPr>
          <w:sz w:val="28"/>
          <w:szCs w:val="28"/>
        </w:rPr>
        <w:t xml:space="preserve">в сфере благоустройства </w:t>
      </w:r>
      <w:r w:rsidRPr="00FF2DB4">
        <w:rPr>
          <w:sz w:val="28"/>
          <w:szCs w:val="28"/>
        </w:rPr>
        <w:t>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</w:t>
      </w:r>
      <w:r w:rsidR="00C22C7B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 xml:space="preserve"> </w:t>
      </w:r>
      <w:r w:rsidR="00C22C7B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 xml:space="preserve"> контролю </w:t>
      </w:r>
      <w:r w:rsidR="00C22C7B">
        <w:rPr>
          <w:sz w:val="28"/>
          <w:szCs w:val="28"/>
        </w:rPr>
        <w:t xml:space="preserve">в сфере благоустройства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 xml:space="preserve">3 </w:t>
      </w:r>
      <w:r w:rsidRPr="0067719F">
        <w:rPr>
          <w:sz w:val="28"/>
          <w:szCs w:val="28"/>
        </w:rPr>
        <w:t>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="00C22C7B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 xml:space="preserve">муниципального </w:t>
      </w:r>
      <w:r w:rsidR="00C22C7B">
        <w:rPr>
          <w:sz w:val="28"/>
          <w:szCs w:val="28"/>
        </w:rPr>
        <w:t xml:space="preserve"> </w:t>
      </w:r>
      <w:r w:rsidRPr="00373A57">
        <w:rPr>
          <w:sz w:val="28"/>
          <w:szCs w:val="28"/>
        </w:rPr>
        <w:t xml:space="preserve">контроля за  соблюдением  обязательных требований </w:t>
      </w:r>
      <w:r w:rsidR="00C22C7B">
        <w:rPr>
          <w:sz w:val="28"/>
          <w:szCs w:val="28"/>
        </w:rPr>
        <w:t>в сфере благоустройства</w:t>
      </w:r>
      <w:r w:rsidRPr="00373A57">
        <w:rPr>
          <w:sz w:val="28"/>
          <w:szCs w:val="28"/>
        </w:rPr>
        <w:t xml:space="preserve">   не   осуществлялось</w:t>
      </w:r>
      <w:r w:rsidR="00C22C7B">
        <w:rPr>
          <w:sz w:val="28"/>
          <w:szCs w:val="28"/>
        </w:rPr>
        <w:t xml:space="preserve"> </w:t>
      </w:r>
    </w:p>
    <w:p w:rsidR="00526B25" w:rsidRPr="006448F6" w:rsidRDefault="00526B25" w:rsidP="007533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д) эксперты и представители  экспертных организаций  для проведения мероприятий по земельному контролю 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="00C22C7B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</w:t>
      </w:r>
      <w:r w:rsidRPr="007533CC">
        <w:rPr>
          <w:rStyle w:val="ab"/>
          <w:i w:val="0"/>
          <w:color w:val="000000"/>
          <w:sz w:val="28"/>
          <w:szCs w:val="28"/>
        </w:rPr>
        <w:t>1</w:t>
      </w:r>
      <w:r w:rsidR="00526B25">
        <w:rPr>
          <w:rStyle w:val="ab"/>
          <w:color w:val="000000"/>
          <w:sz w:val="28"/>
          <w:szCs w:val="28"/>
          <w:u w:val="single"/>
        </w:rPr>
        <w:t xml:space="preserve"> 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жилищный 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  <w:r w:rsidR="00526B25"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 xml:space="preserve">3 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r w:rsidRPr="0067719F">
        <w:rPr>
          <w:sz w:val="28"/>
          <w:szCs w:val="28"/>
        </w:rPr>
        <w:lastRenderedPageBreak/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7533CC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26B25" w:rsidRPr="00140EC8">
        <w:rPr>
          <w:sz w:val="28"/>
          <w:szCs w:val="28"/>
        </w:rPr>
        <w:t xml:space="preserve">. </w:t>
      </w:r>
      <w:r w:rsidR="00D07D7F" w:rsidRPr="00373A57">
        <w:rPr>
          <w:sz w:val="28"/>
          <w:szCs w:val="28"/>
          <w:u w:val="single"/>
        </w:rPr>
        <w:t xml:space="preserve">Муниципальный  контроль </w:t>
      </w:r>
      <w:r w:rsidR="00D07D7F">
        <w:rPr>
          <w:sz w:val="28"/>
          <w:szCs w:val="28"/>
          <w:u w:val="single"/>
        </w:rPr>
        <w:t>в сфере благоустр</w:t>
      </w:r>
      <w:r w:rsidR="00D83E09">
        <w:rPr>
          <w:sz w:val="28"/>
          <w:szCs w:val="28"/>
          <w:u w:val="single"/>
        </w:rPr>
        <w:t>о</w:t>
      </w:r>
      <w:r w:rsidR="00D07D7F">
        <w:rPr>
          <w:sz w:val="28"/>
          <w:szCs w:val="28"/>
          <w:u w:val="single"/>
        </w:rPr>
        <w:t>йства</w:t>
      </w:r>
      <w:r w:rsidR="00526B25"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7857AB">
        <w:rPr>
          <w:sz w:val="28"/>
          <w:szCs w:val="28"/>
        </w:rPr>
        <w:t>3</w:t>
      </w:r>
      <w:r w:rsidRPr="006448F6">
        <w:rPr>
          <w:sz w:val="28"/>
          <w:szCs w:val="28"/>
        </w:rPr>
        <w:t xml:space="preserve"> году проведение проверок в рамках муниципального контроля за </w:t>
      </w:r>
      <w:r w:rsidR="00C22C7B">
        <w:rPr>
          <w:sz w:val="28"/>
          <w:szCs w:val="28"/>
        </w:rPr>
        <w:t>соблюдением правил благоустройства</w:t>
      </w:r>
      <w:r w:rsidRPr="006448F6">
        <w:rPr>
          <w:sz w:val="28"/>
          <w:szCs w:val="28"/>
        </w:rPr>
        <w:t xml:space="preserve">  не осуществлялось.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7533CC" w:rsidP="00526B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М</w:t>
      </w:r>
      <w:r w:rsidR="00526B25" w:rsidRPr="007533CC">
        <w:rPr>
          <w:color w:val="000000"/>
          <w:sz w:val="28"/>
          <w:szCs w:val="28"/>
          <w:u w:val="single"/>
        </w:rPr>
        <w:t>униципальный</w:t>
      </w:r>
      <w:r w:rsidR="00526B25" w:rsidRPr="005B7E38">
        <w:rPr>
          <w:color w:val="000000"/>
          <w:sz w:val="28"/>
          <w:szCs w:val="28"/>
          <w:u w:val="single"/>
        </w:rPr>
        <w:t xml:space="preserve">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  <w:r w:rsidR="00526B25"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EA5C46">
        <w:rPr>
          <w:sz w:val="28"/>
          <w:szCs w:val="28"/>
        </w:rPr>
        <w:t>3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140EC8">
        <w:rPr>
          <w:sz w:val="28"/>
          <w:szCs w:val="28"/>
        </w:rPr>
        <w:t xml:space="preserve">. </w:t>
      </w:r>
      <w:r w:rsidR="00D07D7F" w:rsidRPr="00373A57">
        <w:rPr>
          <w:sz w:val="28"/>
          <w:szCs w:val="28"/>
          <w:u w:val="single"/>
        </w:rPr>
        <w:t xml:space="preserve">Муниципальный  контроль </w:t>
      </w:r>
      <w:r w:rsidR="00D07D7F">
        <w:rPr>
          <w:sz w:val="28"/>
          <w:szCs w:val="28"/>
          <w:u w:val="single"/>
        </w:rPr>
        <w:t>в сфере благоустр</w:t>
      </w:r>
      <w:r w:rsidR="00D83E09">
        <w:rPr>
          <w:sz w:val="28"/>
          <w:szCs w:val="28"/>
          <w:u w:val="single"/>
        </w:rPr>
        <w:t>о</w:t>
      </w:r>
      <w:r w:rsidR="00D07D7F">
        <w:rPr>
          <w:sz w:val="28"/>
          <w:szCs w:val="28"/>
          <w:u w:val="single"/>
        </w:rPr>
        <w:t>йства</w:t>
      </w:r>
      <w:r w:rsidRPr="00140EC8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EA5C46">
        <w:rPr>
          <w:sz w:val="28"/>
          <w:szCs w:val="28"/>
        </w:rPr>
        <w:t>3</w:t>
      </w:r>
      <w:r w:rsidRPr="005D7B64">
        <w:rPr>
          <w:sz w:val="28"/>
          <w:szCs w:val="28"/>
        </w:rPr>
        <w:t xml:space="preserve"> году проведение проверок в рамках </w:t>
      </w:r>
      <w:r w:rsidR="00D07D7F">
        <w:rPr>
          <w:sz w:val="28"/>
          <w:szCs w:val="28"/>
        </w:rPr>
        <w:t>муниципального контроля в сфере благоустройства</w:t>
      </w:r>
      <w:r w:rsidRPr="005D7B64">
        <w:rPr>
          <w:sz w:val="28"/>
          <w:szCs w:val="28"/>
        </w:rPr>
        <w:t xml:space="preserve">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D07D7F" w:rsidP="00526B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7533CC" w:rsidP="00526B25">
      <w:pPr>
        <w:pStyle w:val="ac"/>
        <w:ind w:left="435"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 </w:t>
      </w:r>
    </w:p>
    <w:p w:rsidR="00526B25" w:rsidRDefault="007533CC" w:rsidP="00526B25">
      <w:pPr>
        <w:jc w:val="both"/>
        <w:rPr>
          <w:sz w:val="28"/>
          <w:szCs w:val="28"/>
          <w:u w:val="single"/>
        </w:rPr>
      </w:pPr>
      <w:r w:rsidRPr="007533CC">
        <w:rPr>
          <w:rStyle w:val="ab"/>
          <w:i w:val="0"/>
          <w:color w:val="000000"/>
          <w:sz w:val="28"/>
          <w:szCs w:val="28"/>
          <w:u w:val="single"/>
        </w:rPr>
        <w:t>1</w:t>
      </w:r>
      <w:r w:rsidR="00526B25" w:rsidRPr="007533CC">
        <w:rPr>
          <w:rStyle w:val="ab"/>
          <w:i w:val="0"/>
          <w:color w:val="000000"/>
          <w:sz w:val="28"/>
          <w:szCs w:val="28"/>
          <w:u w:val="single"/>
        </w:rPr>
        <w:t>.  М</w:t>
      </w:r>
      <w:r w:rsidR="00526B25" w:rsidRPr="005B7E38">
        <w:rPr>
          <w:color w:val="000000"/>
          <w:sz w:val="28"/>
          <w:szCs w:val="28"/>
          <w:u w:val="single"/>
        </w:rPr>
        <w:t xml:space="preserve">униципальный </w:t>
      </w:r>
      <w:r w:rsidR="00526B25">
        <w:rPr>
          <w:color w:val="000000"/>
          <w:sz w:val="28"/>
          <w:szCs w:val="28"/>
          <w:u w:val="single"/>
        </w:rPr>
        <w:t xml:space="preserve">  жилищный </w:t>
      </w:r>
      <w:r w:rsidR="00526B25"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EA5C46">
        <w:rPr>
          <w:sz w:val="28"/>
          <w:szCs w:val="28"/>
        </w:rPr>
        <w:t>3</w:t>
      </w:r>
      <w:r w:rsidR="00D07D7F"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году проведение проверок в рамках муниципального жилищного контроля за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 w:rsidR="007533CC">
        <w:rPr>
          <w:sz w:val="28"/>
          <w:szCs w:val="28"/>
        </w:rPr>
        <w:t>2</w:t>
      </w:r>
      <w:r w:rsidRPr="002B1DED">
        <w:rPr>
          <w:sz w:val="28"/>
          <w:szCs w:val="28"/>
        </w:rPr>
        <w:t>.</w:t>
      </w:r>
      <w:r w:rsidR="00D07D7F" w:rsidRPr="00373A57">
        <w:rPr>
          <w:sz w:val="28"/>
          <w:szCs w:val="28"/>
          <w:u w:val="single"/>
        </w:rPr>
        <w:t xml:space="preserve">Муниципальный  контроль </w:t>
      </w:r>
      <w:r w:rsidR="00D07D7F">
        <w:rPr>
          <w:sz w:val="28"/>
          <w:szCs w:val="28"/>
          <w:u w:val="single"/>
        </w:rPr>
        <w:t>в сфере благоустройства</w:t>
      </w:r>
      <w:r w:rsidRPr="002B1DED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</w:t>
      </w:r>
      <w:r w:rsidR="007533CC">
        <w:rPr>
          <w:sz w:val="28"/>
          <w:szCs w:val="28"/>
        </w:rPr>
        <w:t>2</w:t>
      </w:r>
      <w:r w:rsidR="00EA5C46">
        <w:rPr>
          <w:sz w:val="28"/>
          <w:szCs w:val="28"/>
        </w:rPr>
        <w:t>3</w:t>
      </w:r>
      <w:r w:rsidRPr="002B1DED">
        <w:rPr>
          <w:sz w:val="28"/>
          <w:szCs w:val="28"/>
        </w:rPr>
        <w:t xml:space="preserve"> году проведение проверок в рамках муниципального контроля </w:t>
      </w:r>
      <w:r w:rsidR="00D07D7F">
        <w:rPr>
          <w:sz w:val="28"/>
          <w:szCs w:val="28"/>
        </w:rPr>
        <w:t xml:space="preserve"> в сфере </w:t>
      </w:r>
      <w:r w:rsidR="00D83E09">
        <w:rPr>
          <w:sz w:val="28"/>
          <w:szCs w:val="28"/>
        </w:rPr>
        <w:t>б</w:t>
      </w:r>
      <w:r w:rsidR="00D07D7F">
        <w:rPr>
          <w:sz w:val="28"/>
          <w:szCs w:val="28"/>
        </w:rPr>
        <w:t>лагоустройства</w:t>
      </w:r>
      <w:r w:rsidRPr="002B1DED">
        <w:rPr>
          <w:sz w:val="28"/>
          <w:szCs w:val="28"/>
        </w:rPr>
        <w:t xml:space="preserve"> не осуществлялось.</w:t>
      </w:r>
    </w:p>
    <w:p w:rsidR="00886888" w:rsidRDefault="00D07D7F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</w:t>
      </w:r>
      <w:r w:rsidR="00EA5C46">
        <w:rPr>
          <w:sz w:val="28"/>
          <w:szCs w:val="28"/>
        </w:rPr>
        <w:t xml:space="preserve">контроля </w:t>
      </w:r>
      <w:r w:rsidRPr="00062931">
        <w:rPr>
          <w:sz w:val="28"/>
          <w:szCs w:val="28"/>
        </w:rPr>
        <w:t>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r w:rsidRPr="00EF629C">
        <w:rPr>
          <w:sz w:val="28"/>
          <w:szCs w:val="28"/>
        </w:rPr>
        <w:t>экз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37" w:rsidRDefault="00C57B37" w:rsidP="00404177">
      <w:r>
        <w:separator/>
      </w:r>
    </w:p>
  </w:endnote>
  <w:endnote w:type="continuationSeparator" w:id="1">
    <w:p w:rsidR="00C57B37" w:rsidRDefault="00C57B3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6B724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A5C46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37" w:rsidRDefault="00C57B37" w:rsidP="00404177">
      <w:r>
        <w:separator/>
      </w:r>
    </w:p>
  </w:footnote>
  <w:footnote w:type="continuationSeparator" w:id="1">
    <w:p w:rsidR="00C57B37" w:rsidRDefault="00C57B3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A7E62"/>
    <w:rsid w:val="00177EEA"/>
    <w:rsid w:val="001E266F"/>
    <w:rsid w:val="00270320"/>
    <w:rsid w:val="002724C6"/>
    <w:rsid w:val="003535B0"/>
    <w:rsid w:val="00394D8E"/>
    <w:rsid w:val="003F5240"/>
    <w:rsid w:val="00404177"/>
    <w:rsid w:val="0042029C"/>
    <w:rsid w:val="00526B25"/>
    <w:rsid w:val="0054100B"/>
    <w:rsid w:val="005542D8"/>
    <w:rsid w:val="005A1F26"/>
    <w:rsid w:val="005B2F4D"/>
    <w:rsid w:val="005B5D4B"/>
    <w:rsid w:val="00651A3B"/>
    <w:rsid w:val="0068283B"/>
    <w:rsid w:val="006961EB"/>
    <w:rsid w:val="006B7245"/>
    <w:rsid w:val="006F2C54"/>
    <w:rsid w:val="007533CC"/>
    <w:rsid w:val="00755FAF"/>
    <w:rsid w:val="007857AB"/>
    <w:rsid w:val="0083213D"/>
    <w:rsid w:val="00843529"/>
    <w:rsid w:val="008717E8"/>
    <w:rsid w:val="00886888"/>
    <w:rsid w:val="008A0EF2"/>
    <w:rsid w:val="008A5396"/>
    <w:rsid w:val="008E7D6B"/>
    <w:rsid w:val="00980DB9"/>
    <w:rsid w:val="009F5B3D"/>
    <w:rsid w:val="00A6696F"/>
    <w:rsid w:val="00AA055D"/>
    <w:rsid w:val="00AD1D15"/>
    <w:rsid w:val="00B0103B"/>
    <w:rsid w:val="00B628C6"/>
    <w:rsid w:val="00B80742"/>
    <w:rsid w:val="00C07232"/>
    <w:rsid w:val="00C22C7B"/>
    <w:rsid w:val="00C31CF6"/>
    <w:rsid w:val="00C57B37"/>
    <w:rsid w:val="00C62E38"/>
    <w:rsid w:val="00C963CE"/>
    <w:rsid w:val="00CD6E5D"/>
    <w:rsid w:val="00CE630A"/>
    <w:rsid w:val="00D07D7F"/>
    <w:rsid w:val="00D524F4"/>
    <w:rsid w:val="00D71E9C"/>
    <w:rsid w:val="00D83E09"/>
    <w:rsid w:val="00DA0BF9"/>
    <w:rsid w:val="00DD671F"/>
    <w:rsid w:val="00E14580"/>
    <w:rsid w:val="00E70FEE"/>
    <w:rsid w:val="00E823FF"/>
    <w:rsid w:val="00EA5C46"/>
    <w:rsid w:val="00EC2B6F"/>
    <w:rsid w:val="00F07E26"/>
    <w:rsid w:val="00F31C3C"/>
    <w:rsid w:val="00F67550"/>
    <w:rsid w:val="00F7110A"/>
    <w:rsid w:val="00FD396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ar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AEB6-FFFE-447C-BFDE-56082F1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2024-03-01T08:33:00Z</dcterms:modified>
</cp:coreProperties>
</file>