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AEB5" w14:textId="77777777" w:rsidR="008441DD" w:rsidRPr="00527759" w:rsidRDefault="008441DD" w:rsidP="008441DD">
      <w:pPr>
        <w:jc w:val="center"/>
        <w:rPr>
          <w:b/>
          <w:sz w:val="36"/>
          <w:szCs w:val="36"/>
        </w:rPr>
      </w:pPr>
      <w:r w:rsidRPr="00527759">
        <w:rPr>
          <w:b/>
          <w:sz w:val="36"/>
          <w:szCs w:val="36"/>
        </w:rPr>
        <w:t xml:space="preserve">Доклад  </w:t>
      </w:r>
    </w:p>
    <w:p w14:paraId="7BAC494A" w14:textId="77777777" w:rsidR="008441DD" w:rsidRDefault="008441DD" w:rsidP="008441DD">
      <w:pPr>
        <w:jc w:val="center"/>
        <w:rPr>
          <w:b/>
          <w:sz w:val="28"/>
          <w:szCs w:val="28"/>
        </w:rPr>
      </w:pPr>
      <w:r w:rsidRPr="00330D7A">
        <w:rPr>
          <w:b/>
          <w:sz w:val="28"/>
          <w:szCs w:val="28"/>
        </w:rPr>
        <w:t xml:space="preserve">об осуществлении государственного контроля (надзора), </w:t>
      </w:r>
    </w:p>
    <w:p w14:paraId="1B849FAF" w14:textId="022F9437" w:rsidR="008441DD" w:rsidRPr="00330D7A" w:rsidRDefault="008441DD" w:rsidP="008441DD">
      <w:pPr>
        <w:jc w:val="center"/>
        <w:rPr>
          <w:b/>
          <w:sz w:val="28"/>
          <w:szCs w:val="28"/>
        </w:rPr>
      </w:pPr>
      <w:r w:rsidRPr="00330D7A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>за 202</w:t>
      </w:r>
      <w:r w:rsidR="007A21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9EEC388" w14:textId="77777777" w:rsidR="008441DD" w:rsidRDefault="008441DD" w:rsidP="008441DD">
      <w:pPr>
        <w:jc w:val="center"/>
        <w:rPr>
          <w:sz w:val="28"/>
          <w:szCs w:val="28"/>
        </w:rPr>
      </w:pPr>
    </w:p>
    <w:p w14:paraId="67D012C5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346CEBA8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51994893" w14:textId="77777777" w:rsidR="008441DD" w:rsidRPr="00F04DF4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Pr="00F04DF4">
        <w:rPr>
          <w:sz w:val="32"/>
          <w:szCs w:val="32"/>
        </w:rPr>
        <w:t>.</w:t>
      </w:r>
    </w:p>
    <w:p w14:paraId="00820041" w14:textId="77777777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700F1AD" w14:textId="3283320E" w:rsidR="008441DD" w:rsidRDefault="008441DD" w:rsidP="008441D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исполнения муниципального жилищного контроля служат: </w:t>
      </w:r>
      <w:r w:rsidRPr="00B828B5">
        <w:rPr>
          <w:bCs/>
          <w:sz w:val="28"/>
          <w:szCs w:val="28"/>
        </w:rPr>
        <w:t>Конституци</w:t>
      </w:r>
      <w:r>
        <w:rPr>
          <w:bCs/>
          <w:sz w:val="28"/>
          <w:szCs w:val="28"/>
        </w:rPr>
        <w:t>я</w:t>
      </w:r>
      <w:r w:rsidRPr="00B828B5">
        <w:rPr>
          <w:bCs/>
          <w:sz w:val="28"/>
          <w:szCs w:val="28"/>
        </w:rPr>
        <w:t xml:space="preserve"> Российской Федерации, Жилищны</w:t>
      </w:r>
      <w:r>
        <w:rPr>
          <w:bCs/>
          <w:sz w:val="28"/>
          <w:szCs w:val="28"/>
        </w:rPr>
        <w:t>й</w:t>
      </w:r>
      <w:r w:rsidRPr="00B828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B828B5">
        <w:rPr>
          <w:bCs/>
          <w:sz w:val="28"/>
          <w:szCs w:val="28"/>
        </w:rPr>
        <w:t>одекс</w:t>
      </w:r>
      <w:r>
        <w:rPr>
          <w:bCs/>
          <w:sz w:val="28"/>
          <w:szCs w:val="28"/>
        </w:rPr>
        <w:t xml:space="preserve"> </w:t>
      </w:r>
      <w:r w:rsidRPr="00B828B5">
        <w:rPr>
          <w:bCs/>
          <w:sz w:val="28"/>
          <w:szCs w:val="28"/>
        </w:rPr>
        <w:t>Российской Федерации, Федеральны</w:t>
      </w:r>
      <w:r>
        <w:rPr>
          <w:bCs/>
          <w:sz w:val="28"/>
          <w:szCs w:val="28"/>
        </w:rPr>
        <w:t>й з</w:t>
      </w:r>
      <w:r w:rsidRPr="00B828B5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 xml:space="preserve"> </w:t>
      </w:r>
      <w:r w:rsidRPr="00B828B5">
        <w:rPr>
          <w:bCs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</w:t>
      </w:r>
      <w:r>
        <w:rPr>
          <w:bCs/>
          <w:sz w:val="28"/>
          <w:szCs w:val="28"/>
        </w:rPr>
        <w:t>й</w:t>
      </w:r>
      <w:r w:rsidRPr="00B828B5">
        <w:rPr>
          <w:bCs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Ш</w:t>
      </w:r>
      <w:r>
        <w:rPr>
          <w:bCs/>
          <w:sz w:val="28"/>
          <w:szCs w:val="28"/>
        </w:rPr>
        <w:t xml:space="preserve">елангерского сельского поселения, </w:t>
      </w:r>
      <w:r>
        <w:rPr>
          <w:sz w:val="28"/>
          <w:szCs w:val="28"/>
        </w:rPr>
        <w:t>Постановление «Об утверждении Положения об организации и осуществлении муниципального контроля на территории муниципального образования «Шелангерское сельское поселение» № 5 от 17.01.2012 года,</w:t>
      </w:r>
      <w:r>
        <w:rPr>
          <w:bCs/>
          <w:sz w:val="28"/>
          <w:szCs w:val="28"/>
        </w:rPr>
        <w:t xml:space="preserve"> </w:t>
      </w:r>
      <w:r w:rsidR="00527759">
        <w:rPr>
          <w:bCs/>
          <w:sz w:val="28"/>
          <w:szCs w:val="28"/>
        </w:rPr>
        <w:t xml:space="preserve">Решение Собрания депутатов Шелангерского сельского поселения Звениговского муниципального района Республики Марий Эл </w:t>
      </w:r>
      <w:r w:rsidR="0092632D">
        <w:rPr>
          <w:bCs/>
          <w:sz w:val="28"/>
          <w:szCs w:val="28"/>
        </w:rPr>
        <w:t xml:space="preserve">«Об утверждении Положения о муниципальном жилищном контроле в Шелангерском сельском поселении» </w:t>
      </w:r>
      <w:r w:rsidR="00527759">
        <w:rPr>
          <w:bCs/>
          <w:sz w:val="28"/>
          <w:szCs w:val="28"/>
        </w:rPr>
        <w:t>от 08.10.2021 г. № 95 (</w:t>
      </w:r>
      <w:r w:rsidR="00527759">
        <w:rPr>
          <w:sz w:val="28"/>
          <w:szCs w:val="28"/>
        </w:rPr>
        <w:t>в редакции от 30.11.2021 г. №109)</w:t>
      </w:r>
      <w:r w:rsidR="0092632D">
        <w:rPr>
          <w:bCs/>
          <w:sz w:val="28"/>
          <w:szCs w:val="28"/>
        </w:rPr>
        <w:t>.</w:t>
      </w:r>
    </w:p>
    <w:p w14:paraId="6A444CFA" w14:textId="007E1790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61B80">
        <w:rPr>
          <w:sz w:val="28"/>
          <w:szCs w:val="28"/>
        </w:rPr>
        <w:t>Основаниями для исполнения контрольных функций</w:t>
      </w:r>
      <w:r>
        <w:rPr>
          <w:sz w:val="28"/>
          <w:szCs w:val="28"/>
        </w:rPr>
        <w:t xml:space="preserve"> муниципального контроля по</w:t>
      </w:r>
      <w:r w:rsidRPr="00161B80">
        <w:rPr>
          <w:b/>
          <w:bCs/>
          <w:sz w:val="28"/>
          <w:szCs w:val="28"/>
        </w:rPr>
        <w:t xml:space="preserve"> </w:t>
      </w:r>
      <w:r w:rsidRPr="00161B80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ю</w:t>
      </w:r>
      <w:r w:rsidRPr="00161B80">
        <w:rPr>
          <w:color w:val="000000"/>
          <w:sz w:val="28"/>
          <w:szCs w:val="28"/>
        </w:rPr>
        <w:t xml:space="preserve"> сохранности автомобильных дорог местного значения в границах населенных пунктов </w:t>
      </w:r>
      <w:r w:rsidRPr="00842B39">
        <w:rPr>
          <w:sz w:val="28"/>
          <w:szCs w:val="28"/>
        </w:rPr>
        <w:t>Шелангерско</w:t>
      </w:r>
      <w:r w:rsidR="00527759">
        <w:rPr>
          <w:sz w:val="28"/>
          <w:szCs w:val="28"/>
        </w:rPr>
        <w:t>го</w:t>
      </w:r>
      <w:r w:rsidRPr="00842B39">
        <w:rPr>
          <w:sz w:val="28"/>
          <w:szCs w:val="28"/>
        </w:rPr>
        <w:t xml:space="preserve"> сельско</w:t>
      </w:r>
      <w:r w:rsidR="00527759">
        <w:rPr>
          <w:sz w:val="28"/>
          <w:szCs w:val="28"/>
        </w:rPr>
        <w:t>го</w:t>
      </w:r>
      <w:r w:rsidRPr="00842B39">
        <w:rPr>
          <w:sz w:val="28"/>
          <w:szCs w:val="28"/>
        </w:rPr>
        <w:t xml:space="preserve"> поселени</w:t>
      </w:r>
      <w:r w:rsidR="00527759">
        <w:rPr>
          <w:sz w:val="28"/>
          <w:szCs w:val="28"/>
        </w:rPr>
        <w:t>я</w:t>
      </w:r>
      <w:r w:rsidRPr="00842B39">
        <w:rPr>
          <w:sz w:val="28"/>
          <w:szCs w:val="28"/>
        </w:rPr>
        <w:t xml:space="preserve"> </w:t>
      </w:r>
      <w:r w:rsidRPr="00161B80">
        <w:rPr>
          <w:sz w:val="28"/>
          <w:szCs w:val="28"/>
        </w:rPr>
        <w:t xml:space="preserve">служат: Конституция Российской Федерации;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42B39">
        <w:rPr>
          <w:sz w:val="28"/>
          <w:szCs w:val="28"/>
        </w:rPr>
        <w:t xml:space="preserve">Устав Шелангерского сельского поселения Звениговского муниципального района </w:t>
      </w:r>
      <w:r>
        <w:rPr>
          <w:sz w:val="28"/>
          <w:szCs w:val="28"/>
        </w:rPr>
        <w:t>Республики Марий Эл</w:t>
      </w:r>
      <w:r w:rsidRPr="00161B80">
        <w:rPr>
          <w:sz w:val="28"/>
          <w:szCs w:val="28"/>
        </w:rPr>
        <w:t>;</w:t>
      </w:r>
      <w:r>
        <w:rPr>
          <w:sz w:val="28"/>
          <w:szCs w:val="28"/>
        </w:rPr>
        <w:t xml:space="preserve"> Постановление «Об утверждении Положения об организации и осуществлении муниципального контроля на территории муниципального образования </w:t>
      </w:r>
      <w:r>
        <w:rPr>
          <w:sz w:val="28"/>
          <w:szCs w:val="28"/>
        </w:rPr>
        <w:lastRenderedPageBreak/>
        <w:t>«Шелангерское сельское поселение» № 5 от 17.01.2012 года, н</w:t>
      </w:r>
      <w:r w:rsidRPr="00161B80">
        <w:rPr>
          <w:sz w:val="28"/>
          <w:szCs w:val="28"/>
        </w:rPr>
        <w:t>астоящий административный регламент, утвержденный Постановлением администрации муниципального образования «Шелангерское сельское поселение» № 12 от 06.02.2013 г.</w:t>
      </w:r>
      <w:r>
        <w:rPr>
          <w:sz w:val="28"/>
          <w:szCs w:val="28"/>
        </w:rPr>
        <w:t xml:space="preserve"> (в редакции № 68 от 30.05.2014 г., № 154 от 25.12.2014 г., № 21 от 24.02.2015 г. № 21 от 20.02.2017 г., № 108 от 31.10.2017 г.).</w:t>
      </w:r>
    </w:p>
    <w:p w14:paraId="594A142F" w14:textId="77777777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Указанные муниципальные правовые акты находятся на официальном сайте Администрации Звениговского муниципального района Республики Марий Эл (</w:t>
      </w:r>
      <w:r>
        <w:rPr>
          <w:sz w:val="28"/>
          <w:szCs w:val="28"/>
          <w:lang w:val="en-CA"/>
        </w:rPr>
        <w:t>www</w:t>
      </w:r>
      <w:r w:rsidRPr="00DB6768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CA"/>
        </w:rPr>
        <w:t>admzven</w:t>
      </w:r>
      <w:proofErr w:type="spellEnd"/>
      <w:r w:rsidRPr="00DB6768">
        <w:rPr>
          <w:sz w:val="28"/>
          <w:szCs w:val="28"/>
        </w:rPr>
        <w:t>.</w:t>
      </w:r>
      <w:r>
        <w:rPr>
          <w:sz w:val="28"/>
          <w:szCs w:val="28"/>
          <w:lang w:val="en-CA"/>
        </w:rPr>
        <w:t>ru</w:t>
      </w:r>
      <w:r w:rsidRPr="00DB6768">
        <w:rPr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14:paraId="09F52CE3" w14:textId="77777777" w:rsidR="008441DD" w:rsidRPr="00161B80" w:rsidRDefault="008441DD" w:rsidP="008441DD">
      <w:pPr>
        <w:jc w:val="both"/>
        <w:rPr>
          <w:sz w:val="28"/>
          <w:szCs w:val="28"/>
        </w:rPr>
      </w:pPr>
    </w:p>
    <w:p w14:paraId="1DC7C3D4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13B05ACF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6F9872EA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467D724B" w14:textId="77777777" w:rsidR="008441D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</w:p>
    <w:p w14:paraId="4F6E0ECD" w14:textId="1D57E2D6" w:rsidR="007A2181" w:rsidRPr="007A2181" w:rsidRDefault="007A2181" w:rsidP="007A2181">
      <w:pPr>
        <w:pStyle w:val="a3"/>
        <w:shd w:val="clear" w:color="auto" w:fill="FFFFFF"/>
        <w:spacing w:before="0" w:after="0"/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На территории</w:t>
      </w:r>
      <w:r w:rsidRPr="007A2181">
        <w:rPr>
          <w:sz w:val="28"/>
          <w:szCs w:val="28"/>
        </w:rPr>
        <w:t xml:space="preserve"> </w:t>
      </w:r>
      <w:r>
        <w:rPr>
          <w:sz w:val="28"/>
          <w:szCs w:val="28"/>
        </w:rPr>
        <w:t>Шелангерского</w:t>
      </w:r>
      <w:r w:rsidRPr="007A2181">
        <w:rPr>
          <w:sz w:val="28"/>
          <w:szCs w:val="28"/>
        </w:rPr>
        <w:t xml:space="preserve"> сельского поселения</w:t>
      </w:r>
      <w:r w:rsidRPr="007A2181">
        <w:rPr>
          <w:sz w:val="28"/>
          <w:szCs w:val="28"/>
        </w:rPr>
        <w:t xml:space="preserve"> осуществляются </w:t>
      </w:r>
      <w:r>
        <w:rPr>
          <w:sz w:val="28"/>
          <w:szCs w:val="28"/>
        </w:rPr>
        <w:t>с</w:t>
      </w:r>
      <w:r w:rsidRPr="007A2181">
        <w:rPr>
          <w:sz w:val="28"/>
          <w:szCs w:val="28"/>
        </w:rPr>
        <w:t xml:space="preserve">ледующие </w:t>
      </w:r>
      <w:r w:rsidRPr="007A2181">
        <w:rPr>
          <w:sz w:val="28"/>
          <w:szCs w:val="28"/>
        </w:rPr>
        <w:t>виды муниципального</w:t>
      </w:r>
      <w:r w:rsidRPr="007A2181">
        <w:rPr>
          <w:sz w:val="28"/>
          <w:szCs w:val="28"/>
        </w:rPr>
        <w:t xml:space="preserve"> контроля:     </w:t>
      </w:r>
    </w:p>
    <w:p w14:paraId="4C3AB8CC" w14:textId="77777777" w:rsidR="007A2181" w:rsidRPr="007A2181" w:rsidRDefault="007A2181" w:rsidP="007A2181">
      <w:pPr>
        <w:pStyle w:val="a3"/>
        <w:shd w:val="clear" w:color="auto" w:fill="FFFFFF"/>
        <w:spacing w:before="0" w:after="0"/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 xml:space="preserve">- муниципальный жилищный контроль;    </w:t>
      </w:r>
    </w:p>
    <w:p w14:paraId="03D03A49" w14:textId="77777777" w:rsidR="007A2181" w:rsidRPr="007A2181" w:rsidRDefault="007A2181" w:rsidP="007A2181">
      <w:pPr>
        <w:pStyle w:val="a3"/>
        <w:shd w:val="clear" w:color="auto" w:fill="FFFFFF"/>
        <w:spacing w:before="0" w:after="0"/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 xml:space="preserve">-муниципальный контроль в сфере благоустройства;                                                                 </w:t>
      </w:r>
    </w:p>
    <w:p w14:paraId="6658C3A1" w14:textId="2D5F4BC1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 xml:space="preserve">а) Сведения об организационной структуре и системе управления </w:t>
      </w:r>
      <w:r w:rsidRPr="007A2181">
        <w:rPr>
          <w:sz w:val="28"/>
          <w:szCs w:val="28"/>
        </w:rPr>
        <w:t>органов муниципального</w:t>
      </w:r>
      <w:r w:rsidRPr="007A2181">
        <w:rPr>
          <w:sz w:val="28"/>
          <w:szCs w:val="28"/>
        </w:rPr>
        <w:t xml:space="preserve"> контроля:                                                                           </w:t>
      </w:r>
    </w:p>
    <w:p w14:paraId="7655F1C5" w14:textId="55B8351A" w:rsidR="007A2181" w:rsidRPr="007A2181" w:rsidRDefault="007A2181" w:rsidP="007A2181">
      <w:pPr>
        <w:ind w:left="142" w:hanging="142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A2181">
        <w:rPr>
          <w:color w:val="000000"/>
          <w:sz w:val="28"/>
          <w:szCs w:val="28"/>
        </w:rPr>
        <w:t xml:space="preserve">Основными задачами муниципального </w:t>
      </w:r>
      <w:r w:rsidRPr="007A2181">
        <w:rPr>
          <w:bCs/>
          <w:color w:val="000000"/>
          <w:sz w:val="28"/>
          <w:szCs w:val="28"/>
        </w:rPr>
        <w:t xml:space="preserve">жилищного контроля </w:t>
      </w:r>
      <w:r w:rsidRPr="007A2181">
        <w:rPr>
          <w:bCs/>
          <w:color w:val="000000"/>
          <w:sz w:val="28"/>
          <w:szCs w:val="28"/>
        </w:rPr>
        <w:t>является проверка</w:t>
      </w:r>
      <w:r w:rsidRPr="007A2181">
        <w:rPr>
          <w:bCs/>
          <w:color w:val="000000"/>
          <w:sz w:val="28"/>
          <w:szCs w:val="28"/>
        </w:rPr>
        <w:t xml:space="preserve">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</w:t>
      </w:r>
      <w:r w:rsidRPr="007A2181">
        <w:rPr>
          <w:bCs/>
          <w:color w:val="000000"/>
          <w:sz w:val="28"/>
          <w:szCs w:val="28"/>
        </w:rPr>
        <w:t>также муниципальными</w:t>
      </w:r>
      <w:r w:rsidRPr="007A2181">
        <w:rPr>
          <w:bCs/>
          <w:color w:val="000000"/>
          <w:sz w:val="28"/>
          <w:szCs w:val="28"/>
        </w:rPr>
        <w:t xml:space="preserve"> правовыми актами.</w:t>
      </w:r>
      <w:r w:rsidRPr="007A2181">
        <w:rPr>
          <w:rFonts w:ascii="Arial" w:hAnsi="Arial" w:cs="Arial"/>
          <w:bCs/>
          <w:color w:val="000000"/>
          <w:sz w:val="28"/>
          <w:szCs w:val="28"/>
        </w:rPr>
        <w:t xml:space="preserve">   </w:t>
      </w:r>
    </w:p>
    <w:p w14:paraId="5A28FD30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bCs/>
          <w:color w:val="000000"/>
          <w:sz w:val="28"/>
          <w:szCs w:val="28"/>
        </w:rPr>
        <w:t>Основными задачами муниципального контроля в сфере благоустройства</w:t>
      </w:r>
      <w:r w:rsidRPr="007A2181">
        <w:rPr>
          <w:b/>
          <w:color w:val="000000"/>
          <w:sz w:val="28"/>
          <w:szCs w:val="28"/>
        </w:rPr>
        <w:t xml:space="preserve">  </w:t>
      </w:r>
      <w:r w:rsidRPr="007A2181">
        <w:rPr>
          <w:color w:val="000000"/>
          <w:sz w:val="28"/>
          <w:szCs w:val="28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контроля в сфере благоустройства федеральными законами и законами субъектов Российской Федерации в области благоустройства, а также  муниципальными правовыми актами.</w:t>
      </w:r>
      <w:r w:rsidRPr="007A218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</w:t>
      </w:r>
      <w:r w:rsidRPr="007A2181">
        <w:rPr>
          <w:color w:val="000000"/>
          <w:sz w:val="28"/>
          <w:szCs w:val="28"/>
        </w:rPr>
        <w:t xml:space="preserve"> </w:t>
      </w:r>
      <w:r w:rsidRPr="007A218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</w:t>
      </w:r>
      <w:r w:rsidRPr="007A2181">
        <w:rPr>
          <w:color w:val="000000"/>
          <w:sz w:val="28"/>
          <w:szCs w:val="28"/>
        </w:rPr>
        <w:t xml:space="preserve"> </w:t>
      </w:r>
    </w:p>
    <w:p w14:paraId="7186068E" w14:textId="050B953B" w:rsidR="007A2181" w:rsidRPr="007A2181" w:rsidRDefault="007A2181" w:rsidP="007A2181">
      <w:pPr>
        <w:autoSpaceDE w:val="0"/>
        <w:autoSpaceDN w:val="0"/>
        <w:adjustRightInd w:val="0"/>
        <w:ind w:left="142" w:hanging="142"/>
        <w:jc w:val="both"/>
        <w:outlineLvl w:val="0"/>
        <w:rPr>
          <w:bCs/>
          <w:color w:val="000000"/>
          <w:sz w:val="28"/>
          <w:szCs w:val="28"/>
        </w:rPr>
      </w:pPr>
      <w:r w:rsidRPr="007A2181">
        <w:rPr>
          <w:bCs/>
          <w:color w:val="000000"/>
          <w:sz w:val="28"/>
          <w:szCs w:val="28"/>
        </w:rPr>
        <w:t>По всем вышеуказанным видам</w:t>
      </w:r>
      <w:r w:rsidRPr="007A2181">
        <w:rPr>
          <w:bCs/>
          <w:sz w:val="28"/>
          <w:szCs w:val="28"/>
        </w:rPr>
        <w:t xml:space="preserve"> муниципальный контроль</w:t>
      </w:r>
      <w:r w:rsidRPr="007A2181">
        <w:rPr>
          <w:bCs/>
          <w:color w:val="000000"/>
          <w:sz w:val="28"/>
          <w:szCs w:val="28"/>
        </w:rPr>
        <w:t xml:space="preserve"> в границах населенных пунктов </w:t>
      </w:r>
      <w:r w:rsidRPr="007A2181">
        <w:rPr>
          <w:bCs/>
          <w:color w:val="000000"/>
          <w:sz w:val="28"/>
          <w:szCs w:val="28"/>
        </w:rPr>
        <w:t>Шелангерского</w:t>
      </w:r>
      <w:r w:rsidRPr="007A2181">
        <w:rPr>
          <w:bCs/>
          <w:color w:val="000000"/>
          <w:sz w:val="28"/>
          <w:szCs w:val="28"/>
        </w:rPr>
        <w:t xml:space="preserve"> сельского </w:t>
      </w:r>
      <w:r w:rsidRPr="007A2181">
        <w:rPr>
          <w:bCs/>
          <w:color w:val="000000"/>
          <w:sz w:val="28"/>
          <w:szCs w:val="28"/>
        </w:rPr>
        <w:t>поселения в</w:t>
      </w:r>
      <w:r w:rsidRPr="007A2181">
        <w:rPr>
          <w:bCs/>
          <w:color w:val="000000"/>
          <w:sz w:val="28"/>
          <w:szCs w:val="28"/>
        </w:rPr>
        <w:t xml:space="preserve"> 2022 году не осуществлялся.</w:t>
      </w:r>
    </w:p>
    <w:p w14:paraId="3DB679E9" w14:textId="77777777" w:rsidR="007A2181" w:rsidRPr="007A2181" w:rsidRDefault="007A2181" w:rsidP="007A2181">
      <w:pPr>
        <w:pStyle w:val="a4"/>
        <w:ind w:left="142" w:hanging="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2181">
        <w:rPr>
          <w:rFonts w:ascii="Times New Roman" w:hAnsi="Times New Roman"/>
          <w:bCs/>
          <w:color w:val="000000"/>
          <w:sz w:val="28"/>
          <w:szCs w:val="28"/>
        </w:rPr>
        <w:t xml:space="preserve">б) </w:t>
      </w:r>
      <w:r w:rsidRPr="007A2181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14:paraId="1C6FB118" w14:textId="77777777" w:rsidR="007A2181" w:rsidRPr="007A2181" w:rsidRDefault="007A2181" w:rsidP="007A2181">
      <w:pPr>
        <w:suppressAutoHyphens/>
        <w:ind w:left="142" w:hanging="142"/>
        <w:jc w:val="both"/>
        <w:rPr>
          <w:rFonts w:cs="Calibri"/>
          <w:sz w:val="28"/>
          <w:szCs w:val="28"/>
          <w:lang w:eastAsia="ar-SA"/>
        </w:rPr>
      </w:pPr>
      <w:r w:rsidRPr="007A2181">
        <w:rPr>
          <w:rFonts w:cs="Calibri"/>
          <w:bCs/>
          <w:sz w:val="28"/>
          <w:szCs w:val="28"/>
          <w:lang w:eastAsia="ar-SA"/>
        </w:rPr>
        <w:t>- организация и проведение проверок соблюдения обязательных требований законодательства юридическими лицами и индивидуальными</w:t>
      </w:r>
      <w:r w:rsidRPr="007A2181">
        <w:rPr>
          <w:rFonts w:cs="Calibri"/>
          <w:sz w:val="28"/>
          <w:szCs w:val="28"/>
          <w:lang w:eastAsia="ar-SA"/>
        </w:rPr>
        <w:t xml:space="preserve"> предпринимателями; </w:t>
      </w:r>
    </w:p>
    <w:p w14:paraId="03E9AA35" w14:textId="77777777" w:rsidR="007A2181" w:rsidRPr="007A2181" w:rsidRDefault="007A2181" w:rsidP="007A2181">
      <w:pPr>
        <w:suppressAutoHyphens/>
        <w:ind w:left="142" w:hanging="142"/>
        <w:jc w:val="both"/>
        <w:rPr>
          <w:rFonts w:cs="Calibri"/>
          <w:sz w:val="28"/>
          <w:szCs w:val="28"/>
          <w:lang w:eastAsia="ar-SA"/>
        </w:rPr>
      </w:pPr>
      <w:r w:rsidRPr="007A2181">
        <w:rPr>
          <w:rFonts w:cs="Calibri"/>
          <w:sz w:val="28"/>
          <w:szCs w:val="28"/>
          <w:lang w:eastAsia="ar-SA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14:paraId="3633677B" w14:textId="77777777" w:rsidR="007A2181" w:rsidRPr="007A2181" w:rsidRDefault="007A2181" w:rsidP="007A2181">
      <w:pPr>
        <w:suppressAutoHyphens/>
        <w:ind w:left="142" w:hanging="142"/>
        <w:jc w:val="both"/>
        <w:rPr>
          <w:rFonts w:cs="Calibri"/>
          <w:sz w:val="28"/>
          <w:szCs w:val="28"/>
          <w:lang w:eastAsia="ar-SA"/>
        </w:rPr>
      </w:pPr>
      <w:r w:rsidRPr="007A2181">
        <w:rPr>
          <w:rFonts w:cs="Calibri"/>
          <w:sz w:val="28"/>
          <w:szCs w:val="28"/>
          <w:lang w:eastAsia="ar-SA"/>
        </w:rPr>
        <w:t>- 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14:paraId="6D15A44F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  <w:u w:val="single"/>
        </w:rPr>
        <w:t>Муниципальный контроль осуществляется в следующей последовательности</w:t>
      </w:r>
      <w:r w:rsidRPr="007A2181">
        <w:rPr>
          <w:sz w:val="28"/>
          <w:szCs w:val="28"/>
        </w:rPr>
        <w:t xml:space="preserve">: </w:t>
      </w:r>
    </w:p>
    <w:p w14:paraId="724D679A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-планирование проверок,</w:t>
      </w:r>
    </w:p>
    <w:p w14:paraId="1E8C775C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-подготовка и проведение проверки,</w:t>
      </w:r>
    </w:p>
    <w:p w14:paraId="0DCBB401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- проведение проверки и оформление ее результатов,</w:t>
      </w:r>
    </w:p>
    <w:p w14:paraId="5AC54AF3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- 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14:paraId="5DD93C25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- контроль за исполнением предписаний, включая принятие мер в связи с их неисполнением.</w:t>
      </w:r>
    </w:p>
    <w:p w14:paraId="71E5388C" w14:textId="28FC1FFF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 xml:space="preserve">в) Наименования и реквизиты нормативных правовых актов, регламентирующих порядок исполнения вышеуказанных функций, представлены </w:t>
      </w:r>
      <w:r w:rsidR="00FA2DA5" w:rsidRPr="007A2181">
        <w:rPr>
          <w:sz w:val="28"/>
          <w:szCs w:val="28"/>
        </w:rPr>
        <w:t>в разделе</w:t>
      </w:r>
      <w:r w:rsidRPr="007A2181">
        <w:rPr>
          <w:sz w:val="28"/>
          <w:szCs w:val="28"/>
        </w:rPr>
        <w:t xml:space="preserve"> 1.</w:t>
      </w:r>
    </w:p>
    <w:p w14:paraId="01B73C4A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г) Взаимодействие с другими уполномоченными органами не осуществлялось.</w:t>
      </w:r>
    </w:p>
    <w:p w14:paraId="6D9085DF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д) Подведомственные организации отсутствуют.</w:t>
      </w:r>
    </w:p>
    <w:p w14:paraId="5C6CB58C" w14:textId="4E4F2E38" w:rsidR="007A2181" w:rsidRPr="007A2181" w:rsidRDefault="007A2181" w:rsidP="007A2181">
      <w:pPr>
        <w:tabs>
          <w:tab w:val="left" w:pos="-851"/>
        </w:tabs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 xml:space="preserve">е) Муниципальный контроль проводится на основании плана, но </w:t>
      </w:r>
      <w:r w:rsidR="00FA2DA5" w:rsidRPr="007A2181">
        <w:rPr>
          <w:sz w:val="28"/>
          <w:szCs w:val="28"/>
        </w:rPr>
        <w:t>на январь</w:t>
      </w:r>
      <w:r w:rsidRPr="007A2181">
        <w:rPr>
          <w:sz w:val="28"/>
          <w:szCs w:val="28"/>
        </w:rPr>
        <w:t xml:space="preserve"> - </w:t>
      </w:r>
      <w:r w:rsidR="00FA2DA5" w:rsidRPr="007A2181">
        <w:rPr>
          <w:sz w:val="28"/>
          <w:szCs w:val="28"/>
        </w:rPr>
        <w:t>декабрь 2022</w:t>
      </w:r>
      <w:r w:rsidRPr="007A2181">
        <w:rPr>
          <w:sz w:val="28"/>
          <w:szCs w:val="28"/>
        </w:rPr>
        <w:t xml:space="preserve"> года муниципальный контроль не был запланирован в связи с отсутствием на территории поселения юридических лиц и индивидуальных предпринимателей, подлежащих муниципальному контролю. Физические лица проверялись вышестоящим контролирующим органом – управлением Федеральной службы государственного регистрации, кадастра и картографии РМЭ по их плану. Сведения о физических лицах, подлежащих контролю, были поданы администрацией поселения. Представитель администрации принимал участие в проведении данного контроля.</w:t>
      </w:r>
    </w:p>
    <w:p w14:paraId="517D9E3D" w14:textId="77777777" w:rsidR="007A2181" w:rsidRPr="007A2181" w:rsidRDefault="007A2181" w:rsidP="007A2181">
      <w:pPr>
        <w:ind w:left="142" w:hanging="142"/>
        <w:jc w:val="both"/>
        <w:rPr>
          <w:sz w:val="28"/>
          <w:szCs w:val="28"/>
        </w:rPr>
      </w:pPr>
      <w:r w:rsidRPr="007A2181">
        <w:rPr>
          <w:sz w:val="28"/>
          <w:szCs w:val="28"/>
        </w:rPr>
        <w:t>ж) Мероприятия по контролю в 2022 году не проводились, поэтому и экспертные организации и эксперты к выполнению мероприятий при проведении проверок не привлекались, их аккредитация не проводилась.</w:t>
      </w:r>
    </w:p>
    <w:p w14:paraId="678B49FA" w14:textId="77777777" w:rsidR="008441DD" w:rsidRPr="00B878DB" w:rsidRDefault="008441DD" w:rsidP="00844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A1F607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11684E33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698CC454" w14:textId="77777777" w:rsidR="008441DD" w:rsidRPr="00BC2F39" w:rsidRDefault="008441DD" w:rsidP="008441DD">
      <w:pPr>
        <w:jc w:val="both"/>
        <w:rPr>
          <w:sz w:val="28"/>
          <w:szCs w:val="28"/>
        </w:rPr>
      </w:pPr>
    </w:p>
    <w:p w14:paraId="7AA1C0B8" w14:textId="4B9839F9" w:rsidR="00FA2DA5" w:rsidRPr="00FA2DA5" w:rsidRDefault="008441DD" w:rsidP="00FA2DA5">
      <w:pPr>
        <w:jc w:val="both"/>
        <w:rPr>
          <w:sz w:val="28"/>
          <w:szCs w:val="28"/>
        </w:rPr>
      </w:pPr>
      <w:r w:rsidRPr="00FA2DA5">
        <w:rPr>
          <w:sz w:val="28"/>
          <w:szCs w:val="28"/>
        </w:rPr>
        <w:t xml:space="preserve">     </w:t>
      </w:r>
      <w:r w:rsidR="00FA2DA5" w:rsidRPr="00FA2DA5">
        <w:rPr>
          <w:sz w:val="28"/>
          <w:szCs w:val="28"/>
        </w:rPr>
        <w:t xml:space="preserve">В </w:t>
      </w:r>
      <w:proofErr w:type="gramStart"/>
      <w:r w:rsidR="00FA2DA5">
        <w:rPr>
          <w:sz w:val="28"/>
          <w:szCs w:val="28"/>
        </w:rPr>
        <w:t>Шелангерской</w:t>
      </w:r>
      <w:r w:rsidR="00FA2DA5" w:rsidRPr="00FA2DA5">
        <w:rPr>
          <w:sz w:val="28"/>
          <w:szCs w:val="28"/>
        </w:rPr>
        <w:t xml:space="preserve">  сельской</w:t>
      </w:r>
      <w:proofErr w:type="gramEnd"/>
      <w:r w:rsidR="00FA2DA5" w:rsidRPr="00FA2DA5">
        <w:rPr>
          <w:sz w:val="28"/>
          <w:szCs w:val="28"/>
        </w:rPr>
        <w:t xml:space="preserve"> администрации  численность муниципальных служащих составляет три человека</w:t>
      </w:r>
      <w:r w:rsidR="00FA2DA5">
        <w:rPr>
          <w:sz w:val="28"/>
          <w:szCs w:val="28"/>
        </w:rPr>
        <w:t>.</w:t>
      </w:r>
      <w:r w:rsidR="00FA2DA5" w:rsidRPr="00FA2DA5">
        <w:rPr>
          <w:i/>
          <w:sz w:val="28"/>
          <w:szCs w:val="28"/>
        </w:rPr>
        <w:t xml:space="preserve"> </w:t>
      </w:r>
      <w:r w:rsidR="00FA2DA5" w:rsidRPr="00FA2DA5">
        <w:rPr>
          <w:sz w:val="28"/>
          <w:szCs w:val="28"/>
        </w:rPr>
        <w:t xml:space="preserve">Лицом, осуществляющим мероприятия по муниципальному контролю, является </w:t>
      </w:r>
      <w:r w:rsidR="00FA2DA5">
        <w:rPr>
          <w:sz w:val="28"/>
          <w:szCs w:val="28"/>
        </w:rPr>
        <w:t xml:space="preserve">ведущий </w:t>
      </w:r>
      <w:r w:rsidR="00FA2DA5" w:rsidRPr="00FA2DA5">
        <w:rPr>
          <w:sz w:val="28"/>
          <w:szCs w:val="28"/>
        </w:rPr>
        <w:t xml:space="preserve">специалист администрации поселения, который указан в распоряжении </w:t>
      </w:r>
      <w:r w:rsidR="00FA2DA5">
        <w:rPr>
          <w:sz w:val="28"/>
          <w:szCs w:val="28"/>
        </w:rPr>
        <w:t>Шелангерской</w:t>
      </w:r>
      <w:r w:rsidR="00FA2DA5" w:rsidRPr="00FA2DA5">
        <w:rPr>
          <w:sz w:val="28"/>
          <w:szCs w:val="28"/>
        </w:rPr>
        <w:t xml:space="preserve"> сельской администрации на проведение проверки</w:t>
      </w:r>
      <w:r w:rsidR="00FA2DA5">
        <w:rPr>
          <w:sz w:val="28"/>
          <w:szCs w:val="28"/>
        </w:rPr>
        <w:t xml:space="preserve">, </w:t>
      </w:r>
      <w:r w:rsidR="00FA2DA5" w:rsidRPr="00FA2DA5">
        <w:rPr>
          <w:sz w:val="28"/>
          <w:szCs w:val="28"/>
        </w:rPr>
        <w:t xml:space="preserve">привлекаемый для проведения муниципального контроля.  Данный специалист находится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14:paraId="2A6B4257" w14:textId="7EB36378" w:rsidR="00FA2DA5" w:rsidRPr="00FA2DA5" w:rsidRDefault="00FA2DA5" w:rsidP="00FA2DA5">
      <w:pPr>
        <w:pStyle w:val="Standard"/>
        <w:jc w:val="both"/>
        <w:rPr>
          <w:sz w:val="28"/>
          <w:szCs w:val="28"/>
          <w:lang w:val="ru-RU"/>
        </w:rPr>
      </w:pPr>
      <w:r w:rsidRPr="00FA2DA5">
        <w:rPr>
          <w:sz w:val="28"/>
          <w:szCs w:val="28"/>
          <w:lang w:val="ru-RU"/>
        </w:rPr>
        <w:t xml:space="preserve">Так как за отчетный период с января по декабрь 2022 года </w:t>
      </w:r>
      <w:r w:rsidRPr="00FA2DA5">
        <w:rPr>
          <w:rFonts w:eastAsia="Times New Roman"/>
          <w:sz w:val="28"/>
          <w:szCs w:val="28"/>
          <w:lang w:val="ru-RU"/>
        </w:rPr>
        <w:t xml:space="preserve">плановых и внеплановых </w:t>
      </w:r>
      <w:r w:rsidRPr="00FA2DA5">
        <w:rPr>
          <w:sz w:val="28"/>
          <w:szCs w:val="28"/>
          <w:lang w:val="ru-RU"/>
        </w:rPr>
        <w:t xml:space="preserve">контрольно-надзорных мероприятий </w:t>
      </w:r>
      <w:r w:rsidRPr="00FA2DA5">
        <w:rPr>
          <w:rFonts w:eastAsia="Times New Roman"/>
          <w:sz w:val="28"/>
          <w:szCs w:val="28"/>
          <w:lang w:val="ru-RU"/>
        </w:rPr>
        <w:t xml:space="preserve">на территории </w:t>
      </w:r>
      <w:r>
        <w:rPr>
          <w:sz w:val="28"/>
          <w:szCs w:val="28"/>
          <w:lang w:val="ru-RU"/>
        </w:rPr>
        <w:t>Шелангерского</w:t>
      </w:r>
      <w:r w:rsidRPr="00FA2DA5">
        <w:rPr>
          <w:sz w:val="28"/>
          <w:szCs w:val="28"/>
          <w:lang w:val="ru-RU"/>
        </w:rPr>
        <w:t xml:space="preserve">  сельского</w:t>
      </w:r>
      <w:r w:rsidRPr="00FA2DA5">
        <w:rPr>
          <w:sz w:val="28"/>
          <w:szCs w:val="28"/>
        </w:rPr>
        <w:t> </w:t>
      </w:r>
      <w:r w:rsidRPr="00FA2DA5">
        <w:rPr>
          <w:sz w:val="28"/>
          <w:szCs w:val="28"/>
          <w:lang w:val="ru-RU"/>
        </w:rPr>
        <w:t xml:space="preserve"> поселения  не проводилось, то и объем</w:t>
      </w:r>
      <w:r w:rsidRPr="00FA2DA5">
        <w:rPr>
          <w:sz w:val="28"/>
          <w:szCs w:val="28"/>
        </w:rPr>
        <w:t> </w:t>
      </w:r>
      <w:r w:rsidRPr="00FA2DA5">
        <w:rPr>
          <w:sz w:val="28"/>
          <w:szCs w:val="28"/>
          <w:lang w:val="ru-RU"/>
        </w:rPr>
        <w:t xml:space="preserve"> финансовых средств, выделяемых из бюджетов всех уровней на осуществление проверок равен нулю (включая финансовые  средства, выделяемые из бюджета, в виде суммы начисленной заработной платы  главного специалиста  администрации).           </w:t>
      </w:r>
    </w:p>
    <w:p w14:paraId="760B7879" w14:textId="6FDCC1DE" w:rsidR="008441DD" w:rsidRPr="00F04DF4" w:rsidRDefault="008441DD" w:rsidP="00FA2DA5">
      <w:pPr>
        <w:jc w:val="both"/>
        <w:rPr>
          <w:sz w:val="32"/>
          <w:szCs w:val="32"/>
        </w:rPr>
      </w:pPr>
    </w:p>
    <w:p w14:paraId="3119AA0D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409D845F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75EC0D92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7BD18ACE" w14:textId="77777777" w:rsidR="008441DD" w:rsidRDefault="008441DD" w:rsidP="008441DD">
      <w:pPr>
        <w:jc w:val="both"/>
        <w:rPr>
          <w:sz w:val="28"/>
          <w:szCs w:val="28"/>
        </w:rPr>
      </w:pPr>
    </w:p>
    <w:p w14:paraId="30C6E8EA" w14:textId="77777777" w:rsidR="008441DD" w:rsidRDefault="008441DD" w:rsidP="008441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 связи с тем, что в Шелангерском сельском поселении нет муниципального жилищного фонда, о</w:t>
      </w:r>
      <w:r w:rsidRPr="00B878DB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B878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проведение</w:t>
      </w:r>
      <w:r w:rsidRPr="00B878DB">
        <w:rPr>
          <w:sz w:val="28"/>
          <w:szCs w:val="28"/>
        </w:rPr>
        <w:t xml:space="preserve"> на территории </w:t>
      </w:r>
      <w:r w:rsidRPr="00342D7A">
        <w:rPr>
          <w:bCs/>
          <w:sz w:val="28"/>
          <w:szCs w:val="28"/>
        </w:rPr>
        <w:t>поселени</w:t>
      </w:r>
      <w:r>
        <w:rPr>
          <w:bCs/>
          <w:sz w:val="28"/>
          <w:szCs w:val="28"/>
        </w:rPr>
        <w:t>я</w:t>
      </w:r>
      <w:r w:rsidRPr="00B878DB">
        <w:rPr>
          <w:sz w:val="28"/>
          <w:szCs w:val="28"/>
        </w:rPr>
        <w:t xml:space="preserve"> проверок соблюдения юридическими</w:t>
      </w:r>
      <w:r>
        <w:rPr>
          <w:sz w:val="28"/>
          <w:szCs w:val="28"/>
        </w:rPr>
        <w:t xml:space="preserve"> </w:t>
      </w:r>
      <w:r w:rsidRPr="00B878DB">
        <w:rPr>
          <w:sz w:val="28"/>
          <w:szCs w:val="28"/>
        </w:rPr>
        <w:t>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</w:t>
      </w:r>
      <w:r>
        <w:rPr>
          <w:sz w:val="28"/>
          <w:szCs w:val="28"/>
        </w:rPr>
        <w:t xml:space="preserve"> плановых и внеплановых не проводилось.</w:t>
      </w:r>
    </w:p>
    <w:p w14:paraId="51C06ECD" w14:textId="543CE946" w:rsidR="008441DD" w:rsidRDefault="008441DD" w:rsidP="00FA2DA5">
      <w:pPr>
        <w:jc w:val="both"/>
        <w:rPr>
          <w:rFonts w:ascii="Times" w:hAnsi="Times" w:cs="Times"/>
          <w:color w:val="000000"/>
        </w:rPr>
      </w:pPr>
      <w:r w:rsidRPr="00161B80">
        <w:rPr>
          <w:sz w:val="28"/>
          <w:szCs w:val="28"/>
        </w:rPr>
        <w:t xml:space="preserve">      </w:t>
      </w:r>
      <w:r>
        <w:rPr>
          <w:rFonts w:ascii="Times" w:hAnsi="Times" w:cs="Times"/>
          <w:color w:val="000000"/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14:paraId="5E679965" w14:textId="77777777" w:rsidR="008441DD" w:rsidRPr="00E6776B" w:rsidRDefault="008441DD" w:rsidP="008441DD">
      <w:pPr>
        <w:jc w:val="both"/>
        <w:rPr>
          <w:sz w:val="28"/>
          <w:szCs w:val="28"/>
        </w:rPr>
      </w:pPr>
    </w:p>
    <w:p w14:paraId="4774993F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5F27F2C2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1A98D365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73F29823" w14:textId="77777777" w:rsidR="008441DD" w:rsidRDefault="008441DD" w:rsidP="008441DD">
      <w:pPr>
        <w:jc w:val="both"/>
        <w:rPr>
          <w:sz w:val="28"/>
          <w:szCs w:val="28"/>
        </w:rPr>
      </w:pPr>
      <w:r w:rsidRPr="00F04DF4">
        <w:rPr>
          <w:sz w:val="28"/>
          <w:szCs w:val="28"/>
        </w:rPr>
        <w:t xml:space="preserve"> </w:t>
      </w:r>
      <w:r w:rsidRPr="00F04DF4">
        <w:rPr>
          <w:sz w:val="28"/>
          <w:szCs w:val="28"/>
        </w:rPr>
        <w:tab/>
      </w:r>
    </w:p>
    <w:p w14:paraId="3CC37DBC" w14:textId="77777777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контроль находится под постоянным контролем главы Шелангерской сельской администрации.   </w:t>
      </w:r>
    </w:p>
    <w:p w14:paraId="144F9139" w14:textId="28C10113" w:rsidR="00FA2DA5" w:rsidRPr="00FA2DA5" w:rsidRDefault="008441DD" w:rsidP="00FA2DA5">
      <w:pPr>
        <w:pStyle w:val="a3"/>
        <w:spacing w:before="0"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2DA5" w:rsidRPr="00FA2DA5">
        <w:rPr>
          <w:sz w:val="28"/>
          <w:szCs w:val="28"/>
        </w:rPr>
        <w:t xml:space="preserve">За период  с  января  2022 года по  декабрь  2022 года  на территории </w:t>
      </w:r>
      <w:proofErr w:type="spellStart"/>
      <w:r w:rsidR="00FA2DA5">
        <w:rPr>
          <w:i/>
          <w:iCs/>
          <w:sz w:val="28"/>
          <w:szCs w:val="28"/>
        </w:rPr>
        <w:t>елангерского</w:t>
      </w:r>
      <w:proofErr w:type="spellEnd"/>
      <w:r w:rsidR="00FA2DA5" w:rsidRPr="00FA2DA5">
        <w:rPr>
          <w:sz w:val="28"/>
          <w:szCs w:val="28"/>
        </w:rPr>
        <w:t xml:space="preserve"> сельского поселения Звениговского муниципального района Республики Марий Эл действий по пресечению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14:paraId="1D2C9F69" w14:textId="4B82FB11" w:rsidR="008441DD" w:rsidRPr="00722A75" w:rsidRDefault="008441DD" w:rsidP="00FA2DA5">
      <w:pPr>
        <w:jc w:val="both"/>
        <w:rPr>
          <w:sz w:val="28"/>
          <w:szCs w:val="28"/>
        </w:rPr>
      </w:pPr>
      <w:r w:rsidRPr="00722A75">
        <w:rPr>
          <w:sz w:val="28"/>
          <w:szCs w:val="28"/>
        </w:rPr>
        <w:t xml:space="preserve"> </w:t>
      </w:r>
    </w:p>
    <w:p w14:paraId="53EC3C0F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F828AB">
        <w:rPr>
          <w:sz w:val="32"/>
          <w:szCs w:val="32"/>
        </w:rPr>
        <w:t>аздел 6.</w:t>
      </w:r>
    </w:p>
    <w:p w14:paraId="28C8FF24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41F0CCF0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DF2EA41" w14:textId="77777777" w:rsidR="008441DD" w:rsidRDefault="008441DD" w:rsidP="008441DD">
      <w:pPr>
        <w:jc w:val="both"/>
        <w:rPr>
          <w:sz w:val="28"/>
          <w:szCs w:val="28"/>
        </w:rPr>
      </w:pPr>
    </w:p>
    <w:p w14:paraId="7B119BFF" w14:textId="77777777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Проведение муниципального жилищного контроля посредством проведения проверок юридических и физических лиц, а также индивидуальных предпринимателей позволит:</w:t>
      </w:r>
    </w:p>
    <w:p w14:paraId="6D9A846A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</w:t>
      </w:r>
      <w:r w:rsidRPr="00B30F8D">
        <w:rPr>
          <w:rFonts w:eastAsia="TimesNewRomanPSMT"/>
          <w:sz w:val="28"/>
          <w:szCs w:val="28"/>
        </w:rPr>
        <w:t>- обеспеч</w:t>
      </w:r>
      <w:r>
        <w:rPr>
          <w:rFonts w:eastAsia="TimesNewRomanPSMT"/>
          <w:sz w:val="28"/>
          <w:szCs w:val="28"/>
        </w:rPr>
        <w:t xml:space="preserve">ить </w:t>
      </w:r>
      <w:r w:rsidRPr="00B30F8D">
        <w:rPr>
          <w:rFonts w:eastAsia="TimesNewRomanPSMT"/>
          <w:sz w:val="28"/>
          <w:szCs w:val="28"/>
        </w:rPr>
        <w:t>безопасны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 xml:space="preserve"> и комфортны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 xml:space="preserve"> условий проживания граждан в</w:t>
      </w:r>
    </w:p>
    <w:p w14:paraId="5BD6BD3C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муниципальном жилищном фонде;</w:t>
      </w:r>
    </w:p>
    <w:p w14:paraId="582681D5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повы</w:t>
      </w:r>
      <w:r>
        <w:rPr>
          <w:rFonts w:eastAsia="TimesNewRomanPSMT"/>
          <w:sz w:val="28"/>
          <w:szCs w:val="28"/>
        </w:rPr>
        <w:t>сит</w:t>
      </w:r>
      <w:r w:rsidRPr="00B30F8D">
        <w:rPr>
          <w:rFonts w:eastAsia="TimesNewRomanPSMT"/>
          <w:sz w:val="28"/>
          <w:szCs w:val="28"/>
        </w:rPr>
        <w:t xml:space="preserve"> эффективност</w:t>
      </w:r>
      <w:r>
        <w:rPr>
          <w:rFonts w:eastAsia="TimesNewRomanPSMT"/>
          <w:sz w:val="28"/>
          <w:szCs w:val="28"/>
        </w:rPr>
        <w:t>ь</w:t>
      </w:r>
      <w:r w:rsidRPr="00B30F8D">
        <w:rPr>
          <w:rFonts w:eastAsia="TimesNewRomanPSMT"/>
          <w:sz w:val="28"/>
          <w:szCs w:val="28"/>
        </w:rPr>
        <w:t xml:space="preserve"> использования и содержания жилищного</w:t>
      </w:r>
    </w:p>
    <w:p w14:paraId="584FBCD1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фонда;</w:t>
      </w:r>
    </w:p>
    <w:p w14:paraId="060B821C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обеспеч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сохранност</w:t>
      </w:r>
      <w:r>
        <w:rPr>
          <w:rFonts w:eastAsia="TimesNewRomanPSMT"/>
          <w:sz w:val="28"/>
          <w:szCs w:val="28"/>
        </w:rPr>
        <w:t>ь</w:t>
      </w:r>
      <w:r w:rsidRPr="00B30F8D">
        <w:rPr>
          <w:rFonts w:eastAsia="TimesNewRomanPSMT"/>
          <w:sz w:val="28"/>
          <w:szCs w:val="28"/>
        </w:rPr>
        <w:t xml:space="preserve"> муниципального жилищного фонда;</w:t>
      </w:r>
    </w:p>
    <w:p w14:paraId="028B1A08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предупред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процесс старения и разрушения муниципального</w:t>
      </w:r>
    </w:p>
    <w:p w14:paraId="2D725EAD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жилищного фонда;</w:t>
      </w:r>
    </w:p>
    <w:p w14:paraId="17A6EE6A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предупр</w:t>
      </w:r>
      <w:r>
        <w:rPr>
          <w:rFonts w:eastAsia="TimesNewRomanPSMT"/>
          <w:sz w:val="28"/>
          <w:szCs w:val="28"/>
        </w:rPr>
        <w:t>е</w:t>
      </w:r>
      <w:r w:rsidRPr="00B30F8D">
        <w:rPr>
          <w:rFonts w:eastAsia="TimesNewRomanPSMT"/>
          <w:sz w:val="28"/>
          <w:szCs w:val="28"/>
        </w:rPr>
        <w:t>д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>, выяв</w:t>
      </w:r>
      <w:r>
        <w:rPr>
          <w:rFonts w:eastAsia="TimesNewRomanPSMT"/>
          <w:sz w:val="28"/>
          <w:szCs w:val="28"/>
        </w:rPr>
        <w:t>ить</w:t>
      </w:r>
      <w:r w:rsidRPr="00B30F8D">
        <w:rPr>
          <w:rFonts w:eastAsia="TimesNewRomanPSMT"/>
          <w:sz w:val="28"/>
          <w:szCs w:val="28"/>
        </w:rPr>
        <w:t xml:space="preserve"> и пресеч</w:t>
      </w:r>
      <w:r>
        <w:rPr>
          <w:rFonts w:eastAsia="TimesNewRomanPSMT"/>
          <w:sz w:val="28"/>
          <w:szCs w:val="28"/>
        </w:rPr>
        <w:t xml:space="preserve">ь </w:t>
      </w:r>
      <w:r w:rsidRPr="00B30F8D">
        <w:rPr>
          <w:rFonts w:eastAsia="TimesNewRomanPSMT"/>
          <w:sz w:val="28"/>
          <w:szCs w:val="28"/>
        </w:rPr>
        <w:t>нарушени</w:t>
      </w:r>
      <w:r>
        <w:rPr>
          <w:rFonts w:eastAsia="TimesNewRomanPSMT"/>
          <w:sz w:val="28"/>
          <w:szCs w:val="28"/>
        </w:rPr>
        <w:t>я</w:t>
      </w:r>
      <w:r w:rsidRPr="00B30F8D">
        <w:rPr>
          <w:rFonts w:eastAsia="TimesNewRomanPSMT"/>
          <w:sz w:val="28"/>
          <w:szCs w:val="28"/>
        </w:rPr>
        <w:t xml:space="preserve"> законодательства</w:t>
      </w:r>
    </w:p>
    <w:p w14:paraId="7A1521A2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в сфере использования и сохранности муниципального жилищного фонда,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соответствия жилых помещений данного фонда установленным санитарным и</w:t>
      </w:r>
    </w:p>
    <w:p w14:paraId="17B84ED9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30F8D">
        <w:rPr>
          <w:rFonts w:eastAsia="TimesNewRomanPSMT"/>
          <w:sz w:val="28"/>
          <w:szCs w:val="28"/>
        </w:rPr>
        <w:t>техническим правилам и нормам, иным требованиям законодательства;</w:t>
      </w:r>
    </w:p>
    <w:p w14:paraId="14B58C36" w14:textId="77777777" w:rsidR="008441DD" w:rsidRPr="00B30F8D" w:rsidRDefault="008441DD" w:rsidP="008441DD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B30F8D">
        <w:rPr>
          <w:rFonts w:eastAsia="TimesNewRomanPSMT"/>
          <w:sz w:val="28"/>
          <w:szCs w:val="28"/>
        </w:rPr>
        <w:t>- соблюдение законодательства, требований по использованию 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сохранности муниципального жилищного фонда, соответствию жилых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помещений данного фонда установленным санитарным и техническим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правилам и нормам, иным требованиям законодательства юридическими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лицами, индивидуальными предпринимателями, осуществляющими свою</w:t>
      </w:r>
      <w:r>
        <w:rPr>
          <w:rFonts w:eastAsia="TimesNewRomanPSMT"/>
          <w:sz w:val="28"/>
          <w:szCs w:val="28"/>
        </w:rPr>
        <w:t xml:space="preserve"> </w:t>
      </w:r>
      <w:r w:rsidRPr="00B30F8D">
        <w:rPr>
          <w:rFonts w:eastAsia="TimesNewRomanPSMT"/>
          <w:sz w:val="28"/>
          <w:szCs w:val="28"/>
        </w:rPr>
        <w:t>деятельность на территории поселения.</w:t>
      </w:r>
    </w:p>
    <w:p w14:paraId="13D0C1FF" w14:textId="311E0D33" w:rsidR="008441DD" w:rsidRDefault="008441DD" w:rsidP="008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4DF4">
        <w:rPr>
          <w:sz w:val="28"/>
          <w:szCs w:val="28"/>
        </w:rPr>
        <w:t>К проблемным вопросам по функции осуществления муниципального контроля необходимо отнести большую загруженность специалист</w:t>
      </w:r>
      <w:r>
        <w:rPr>
          <w:sz w:val="28"/>
          <w:szCs w:val="28"/>
        </w:rPr>
        <w:t>ов</w:t>
      </w:r>
      <w:r w:rsidRPr="00F04DF4">
        <w:rPr>
          <w:sz w:val="28"/>
          <w:szCs w:val="28"/>
        </w:rPr>
        <w:t xml:space="preserve"> администрации, на котор</w:t>
      </w:r>
      <w:r>
        <w:rPr>
          <w:sz w:val="28"/>
          <w:szCs w:val="28"/>
        </w:rPr>
        <w:t>ых</w:t>
      </w:r>
      <w:r w:rsidRPr="00F04DF4">
        <w:rPr>
          <w:sz w:val="28"/>
          <w:szCs w:val="28"/>
        </w:rPr>
        <w:t xml:space="preserve"> возложена обязанность по осуществлению муниципального контроля, исполнением всех функциональных обязанностей.</w:t>
      </w:r>
    </w:p>
    <w:p w14:paraId="68ED1BF1" w14:textId="77777777" w:rsidR="005B62C5" w:rsidRDefault="005B62C5" w:rsidP="008441DD">
      <w:pPr>
        <w:jc w:val="both"/>
        <w:rPr>
          <w:sz w:val="28"/>
          <w:szCs w:val="28"/>
        </w:rPr>
      </w:pPr>
    </w:p>
    <w:p w14:paraId="4AAF06F6" w14:textId="77777777" w:rsidR="008441DD" w:rsidRPr="00F04DF4" w:rsidRDefault="008441DD" w:rsidP="008441DD">
      <w:pPr>
        <w:jc w:val="both"/>
        <w:rPr>
          <w:sz w:val="28"/>
          <w:szCs w:val="28"/>
        </w:rPr>
      </w:pPr>
    </w:p>
    <w:p w14:paraId="37AAF577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3497B7DD" w14:textId="77777777" w:rsidR="008441DD" w:rsidRPr="00F828AB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3B7566C3" w14:textId="77777777" w:rsidR="008441DD" w:rsidRPr="00886888" w:rsidRDefault="008441DD" w:rsidP="0084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21F419A3" w14:textId="77777777" w:rsidR="008441DD" w:rsidRPr="00F04DF4" w:rsidRDefault="008441DD" w:rsidP="008441DD">
      <w:pPr>
        <w:jc w:val="both"/>
        <w:rPr>
          <w:sz w:val="28"/>
          <w:szCs w:val="28"/>
        </w:rPr>
      </w:pPr>
      <w:r w:rsidRPr="00F04DF4">
        <w:rPr>
          <w:sz w:val="28"/>
          <w:szCs w:val="28"/>
        </w:rPr>
        <w:t xml:space="preserve"> </w:t>
      </w:r>
      <w:r w:rsidRPr="00F04DF4">
        <w:rPr>
          <w:sz w:val="28"/>
          <w:szCs w:val="28"/>
        </w:rPr>
        <w:tab/>
      </w:r>
    </w:p>
    <w:p w14:paraId="535BB872" w14:textId="77777777" w:rsidR="00FA2DA5" w:rsidRPr="00FA2DA5" w:rsidRDefault="008441DD" w:rsidP="00FA2DA5">
      <w:pPr>
        <w:jc w:val="both"/>
        <w:rPr>
          <w:sz w:val="28"/>
          <w:szCs w:val="28"/>
        </w:rPr>
      </w:pPr>
      <w:r w:rsidRPr="00FA2DA5">
        <w:rPr>
          <w:sz w:val="28"/>
          <w:szCs w:val="28"/>
        </w:rPr>
        <w:t xml:space="preserve">     </w:t>
      </w:r>
      <w:r w:rsidR="00FA2DA5" w:rsidRPr="00FA2DA5">
        <w:rPr>
          <w:sz w:val="28"/>
          <w:szCs w:val="28"/>
        </w:rPr>
        <w:t>Анализ и оценка эффективности муниципального контроля не проводились ввиду отсутствия проведенных мероприятий по контролю.</w:t>
      </w:r>
    </w:p>
    <w:p w14:paraId="5F79EA11" w14:textId="77777777" w:rsidR="008441DD" w:rsidRPr="00FA2DA5" w:rsidRDefault="008441DD" w:rsidP="008441DD">
      <w:pPr>
        <w:rPr>
          <w:sz w:val="28"/>
          <w:szCs w:val="28"/>
        </w:rPr>
      </w:pPr>
    </w:p>
    <w:p w14:paraId="63156CE2" w14:textId="77777777" w:rsidR="008441DD" w:rsidRPr="000A3265" w:rsidRDefault="008441DD" w:rsidP="008441DD">
      <w:pPr>
        <w:rPr>
          <w:sz w:val="28"/>
          <w:szCs w:val="28"/>
        </w:rPr>
      </w:pPr>
      <w:r w:rsidRPr="000A3265">
        <w:rPr>
          <w:sz w:val="28"/>
          <w:szCs w:val="28"/>
        </w:rPr>
        <w:t>Приложения не имеются</w:t>
      </w:r>
    </w:p>
    <w:p w14:paraId="47FF0AB8" w14:textId="77777777" w:rsidR="008441DD" w:rsidRPr="000A3265" w:rsidRDefault="008441DD" w:rsidP="008441DD">
      <w:pPr>
        <w:rPr>
          <w:sz w:val="28"/>
          <w:szCs w:val="28"/>
        </w:rPr>
      </w:pPr>
      <w:bookmarkStart w:id="0" w:name="_GoBack"/>
      <w:bookmarkEnd w:id="0"/>
    </w:p>
    <w:p w14:paraId="1E4B0EE9" w14:textId="77777777" w:rsidR="008441DD" w:rsidRDefault="008441DD" w:rsidP="008441DD">
      <w:pPr>
        <w:rPr>
          <w:sz w:val="28"/>
          <w:szCs w:val="28"/>
        </w:rPr>
      </w:pPr>
    </w:p>
    <w:p w14:paraId="4087C0DC" w14:textId="5ECD8788" w:rsidR="008441DD" w:rsidRPr="000A3265" w:rsidRDefault="00AA5980" w:rsidP="008441D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441DD" w:rsidRPr="000A32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41DD" w:rsidRPr="000A3265">
        <w:rPr>
          <w:sz w:val="28"/>
          <w:szCs w:val="28"/>
        </w:rPr>
        <w:t xml:space="preserve"> </w:t>
      </w:r>
    </w:p>
    <w:p w14:paraId="32FE84F3" w14:textId="27E4261A" w:rsidR="008441DD" w:rsidRPr="000A3265" w:rsidRDefault="008441DD" w:rsidP="008441DD">
      <w:pPr>
        <w:rPr>
          <w:sz w:val="28"/>
          <w:szCs w:val="28"/>
        </w:rPr>
      </w:pPr>
      <w:r w:rsidRPr="000A3265">
        <w:rPr>
          <w:sz w:val="28"/>
          <w:szCs w:val="28"/>
        </w:rPr>
        <w:t>Шелангерско</w:t>
      </w:r>
      <w:r>
        <w:rPr>
          <w:sz w:val="28"/>
          <w:szCs w:val="28"/>
        </w:rPr>
        <w:t>й</w:t>
      </w:r>
      <w:r w:rsidRPr="000A326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0A3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Pr="000A326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AA5980">
        <w:rPr>
          <w:sz w:val="28"/>
          <w:szCs w:val="28"/>
        </w:rPr>
        <w:t>Е</w:t>
      </w:r>
      <w:r w:rsidRPr="000A3265">
        <w:rPr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 w:rsidR="00AA5980">
        <w:rPr>
          <w:sz w:val="28"/>
          <w:szCs w:val="28"/>
        </w:rPr>
        <w:t>Васильева</w:t>
      </w:r>
    </w:p>
    <w:p w14:paraId="693F2DA0" w14:textId="77777777" w:rsidR="008441DD" w:rsidRDefault="008441DD" w:rsidP="008441DD"/>
    <w:p w14:paraId="37C63AAD" w14:textId="77777777" w:rsidR="008441DD" w:rsidRDefault="008441DD" w:rsidP="008441DD"/>
    <w:p w14:paraId="6D15A130" w14:textId="77777777" w:rsidR="002D50A5" w:rsidRDefault="002D50A5"/>
    <w:sectPr w:rsidR="002D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9A"/>
    <w:rsid w:val="001A72BB"/>
    <w:rsid w:val="002D50A5"/>
    <w:rsid w:val="003162F2"/>
    <w:rsid w:val="00527759"/>
    <w:rsid w:val="005B62C5"/>
    <w:rsid w:val="007A2181"/>
    <w:rsid w:val="008441DD"/>
    <w:rsid w:val="0092632D"/>
    <w:rsid w:val="00AA5980"/>
    <w:rsid w:val="00BB3414"/>
    <w:rsid w:val="00D1528C"/>
    <w:rsid w:val="00D4289A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7CD"/>
  <w15:chartTrackingRefBased/>
  <w15:docId w15:val="{FEBC9D4E-D23A-406C-B0DE-16D8CE6B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41DD"/>
    <w:pPr>
      <w:suppressAutoHyphens/>
      <w:spacing w:before="280" w:after="280"/>
    </w:pPr>
    <w:rPr>
      <w:lang w:eastAsia="ar-SA"/>
    </w:rPr>
  </w:style>
  <w:style w:type="paragraph" w:styleId="a4">
    <w:name w:val="No Spacing"/>
    <w:uiPriority w:val="1"/>
    <w:qFormat/>
    <w:rsid w:val="00844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A2DA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2023-03-27T11:26:00Z</dcterms:created>
  <dcterms:modified xsi:type="dcterms:W3CDTF">2023-03-27T11:45:00Z</dcterms:modified>
</cp:coreProperties>
</file>