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5C89" w14:textId="77777777" w:rsidR="000B4D18" w:rsidRPr="000B4D18" w:rsidRDefault="000B4D18" w:rsidP="000B4D18">
      <w:pPr>
        <w:shd w:val="clear" w:color="auto" w:fill="FCFCFD"/>
        <w:spacing w:after="0" w:line="240" w:lineRule="auto"/>
        <w:outlineLvl w:val="0"/>
        <w:rPr>
          <w:rFonts w:ascii="Arial" w:eastAsia="Times New Roman" w:hAnsi="Arial" w:cs="Arial"/>
          <w:b/>
          <w:bCs/>
          <w:color w:val="263238"/>
          <w:kern w:val="36"/>
          <w:sz w:val="48"/>
          <w:szCs w:val="48"/>
          <w:lang w:eastAsia="ru-RU"/>
        </w:rPr>
      </w:pPr>
      <w:r w:rsidRPr="000B4D18">
        <w:rPr>
          <w:rFonts w:ascii="Arial" w:eastAsia="Times New Roman" w:hAnsi="Arial" w:cs="Arial"/>
          <w:b/>
          <w:bCs/>
          <w:color w:val="263238"/>
          <w:kern w:val="36"/>
          <w:sz w:val="48"/>
          <w:szCs w:val="48"/>
          <w:lang w:eastAsia="ru-RU"/>
        </w:rPr>
        <w:t>Установленные формы обращений</w:t>
      </w:r>
    </w:p>
    <w:p w14:paraId="7575BDB9" w14:textId="2C707584" w:rsidR="000B4D18" w:rsidRPr="00731524" w:rsidRDefault="000B4D18" w:rsidP="00731524">
      <w:pPr>
        <w:shd w:val="clear" w:color="auto" w:fill="FCFCFD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При заполнении обращения, согласно Федеральному закону </w:t>
      </w:r>
      <w:hyperlink r:id="rId4" w:history="1">
        <w:r w:rsidRPr="00731524">
          <w:rPr>
            <w:rFonts w:ascii="Times New Roman" w:eastAsia="Times New Roman" w:hAnsi="Times New Roman" w:cs="Times New Roman"/>
            <w:color w:val="405A9F"/>
            <w:lang w:eastAsia="ru-RU"/>
          </w:rPr>
          <w:t>от 2 мая 2006 года №59-ФЗ</w:t>
        </w:r>
      </w:hyperlink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 «О порядке рассмотрения обращений граждан Российской Федерации»,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жалобы. В случае отсутствия указанных обязательных реквизитов, а также в ряде иных, обращение может быть оставлено без ответа.</w:t>
      </w:r>
    </w:p>
    <w:p w14:paraId="40FC46C3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 </w:t>
      </w:r>
    </w:p>
    <w:p w14:paraId="293377B0" w14:textId="6489A98A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случае, если в обращении указаны заведомо ложные сведения, расходы, понесенные в связи с его рассмотрением, могут быть взысканы с автора.</w:t>
      </w:r>
    </w:p>
    <w:p w14:paraId="36837467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Под обращением гражданина понимаются направленные в государственный орган, орган местного самоуправления или должностному лицу:</w:t>
      </w:r>
    </w:p>
    <w:p w14:paraId="6C15689C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- письменное предложение, заявление или жалоба, а также</w:t>
      </w:r>
    </w:p>
    <w:p w14:paraId="0C5B16AC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- устное обращение гражданина.</w:t>
      </w:r>
    </w:p>
    <w:p w14:paraId="1D816A7A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8DE8152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5B13E6B4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25865EE9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2EF3CA1E" w14:textId="77777777" w:rsidR="000B4D18" w:rsidRPr="00731524" w:rsidRDefault="000B4D18" w:rsidP="00731524">
      <w:pPr>
        <w:shd w:val="clear" w:color="auto" w:fill="FCFC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599DA096" w14:textId="77777777" w:rsidR="000B4D18" w:rsidRPr="00731524" w:rsidRDefault="000B4D18" w:rsidP="00731524">
      <w:pPr>
        <w:shd w:val="clear" w:color="auto" w:fill="FCFCFD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152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Указанные действия граждан регламентируются:</w:t>
      </w:r>
    </w:p>
    <w:p w14:paraId="538E586D" w14:textId="1039FC2F" w:rsidR="00322843" w:rsidRDefault="000B4D18" w:rsidP="00731524">
      <w:pPr>
        <w:shd w:val="clear" w:color="auto" w:fill="FCFCFD"/>
        <w:spacing w:beforeAutospacing="1" w:after="0" w:afterAutospacing="1" w:line="240" w:lineRule="auto"/>
        <w:jc w:val="both"/>
      </w:pPr>
      <w:r w:rsidRPr="00731524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«О порядке рассмотрения обращений граждан Российской Федерации» </w:t>
      </w:r>
      <w:hyperlink r:id="rId5" w:history="1">
        <w:r w:rsidRPr="00731524">
          <w:rPr>
            <w:rFonts w:ascii="Times New Roman" w:eastAsia="Times New Roman" w:hAnsi="Times New Roman" w:cs="Times New Roman"/>
            <w:color w:val="405A9F"/>
            <w:lang w:eastAsia="ru-RU"/>
          </w:rPr>
          <w:t>№ 59-ФЗ от 02.05.2006 г.</w:t>
        </w:r>
      </w:hyperlink>
    </w:p>
    <w:sectPr w:rsidR="00322843" w:rsidSect="0032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D18"/>
    <w:rsid w:val="000B4D18"/>
    <w:rsid w:val="00322843"/>
    <w:rsid w:val="007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3239"/>
  <w15:docId w15:val="{CE369AF4-D23A-4E62-8399-6923E86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43"/>
  </w:style>
  <w:style w:type="paragraph" w:styleId="1">
    <w:name w:val="heading 1"/>
    <w:basedOn w:val="a"/>
    <w:link w:val="10"/>
    <w:uiPriority w:val="9"/>
    <w:qFormat/>
    <w:rsid w:val="000B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6661/" TargetMode="External"/><Relationship Id="rId4" Type="http://schemas.openxmlformats.org/officeDocument/2006/relationships/hyperlink" Target="http://base.garant.ru/12146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2025-07-16T08:54:00Z</dcterms:created>
  <dcterms:modified xsi:type="dcterms:W3CDTF">2025-07-21T08:46:00Z</dcterms:modified>
</cp:coreProperties>
</file>