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425F7D75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1068BE">
        <w:rPr>
          <w:b/>
          <w:sz w:val="28"/>
          <w:szCs w:val="28"/>
        </w:rPr>
        <w:t>1</w:t>
      </w:r>
      <w:r w:rsidR="00AF74E8">
        <w:rPr>
          <w:b/>
          <w:sz w:val="28"/>
          <w:szCs w:val="28"/>
        </w:rPr>
        <w:t>10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06214D4B" w14:textId="153303CE" w:rsidR="001068BE" w:rsidRPr="00D00822" w:rsidRDefault="001068BE" w:rsidP="001068BE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О признании утратившими силу некоторых нормативно-правовых актов Собрания депутатов муниципального образования </w:t>
      </w:r>
      <w:r>
        <w:rPr>
          <w:b/>
          <w:sz w:val="28"/>
          <w:szCs w:val="28"/>
        </w:rPr>
        <w:br/>
        <w:t>«Звениговский муниципальный район»</w:t>
      </w:r>
    </w:p>
    <w:p w14:paraId="58681C2A" w14:textId="77777777" w:rsidR="001068BE" w:rsidRPr="00D00822" w:rsidRDefault="001068BE" w:rsidP="001068BE">
      <w:pPr>
        <w:jc w:val="center"/>
        <w:rPr>
          <w:sz w:val="28"/>
          <w:szCs w:val="28"/>
        </w:rPr>
      </w:pPr>
    </w:p>
    <w:p w14:paraId="2D0D5884" w14:textId="1A55185E" w:rsidR="001068BE" w:rsidRPr="00D00822" w:rsidRDefault="001068BE" w:rsidP="00106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законодательством Российской Федерации и Республики Марий Эл, Собрание </w:t>
      </w:r>
      <w:r w:rsidRPr="00D00822">
        <w:rPr>
          <w:sz w:val="28"/>
          <w:szCs w:val="28"/>
        </w:rPr>
        <w:t>депутатов</w:t>
      </w:r>
    </w:p>
    <w:p w14:paraId="740990F3" w14:textId="77777777" w:rsidR="001068BE" w:rsidRPr="00D00822" w:rsidRDefault="001068BE" w:rsidP="001068BE">
      <w:pPr>
        <w:jc w:val="both"/>
        <w:rPr>
          <w:sz w:val="28"/>
          <w:szCs w:val="28"/>
        </w:rPr>
      </w:pPr>
    </w:p>
    <w:p w14:paraId="2E0AA1AE" w14:textId="77777777" w:rsidR="001068BE" w:rsidRPr="00D00822" w:rsidRDefault="001068BE" w:rsidP="001068BE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14:paraId="68E95D29" w14:textId="77777777" w:rsidR="001068BE" w:rsidRPr="00D00822" w:rsidRDefault="001068BE" w:rsidP="001068BE">
      <w:pPr>
        <w:jc w:val="center"/>
        <w:rPr>
          <w:b/>
          <w:sz w:val="28"/>
          <w:szCs w:val="28"/>
        </w:rPr>
      </w:pPr>
    </w:p>
    <w:p w14:paraId="5BA7DCA3" w14:textId="77777777" w:rsidR="001068BE" w:rsidRDefault="001068BE" w:rsidP="001068BE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утратившими силу решения</w:t>
      </w:r>
      <w:r w:rsidRPr="008E062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>:</w:t>
      </w:r>
    </w:p>
    <w:p w14:paraId="51C844E3" w14:textId="77777777" w:rsidR="001068BE" w:rsidRDefault="001068BE" w:rsidP="00106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25 марта 2009 года № 534 «О положении «О порядке предоставления земельных участков, находящихся в собственности или ведении муниципального образования «Звениговский муниципальный район»»;</w:t>
      </w:r>
    </w:p>
    <w:p w14:paraId="0B0792FB" w14:textId="77777777" w:rsidR="001068BE" w:rsidRDefault="001068BE" w:rsidP="00106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 декабря 2010 года № 3 (125) «О внесении изменений в Положение о порядке предоставления земельных участков, находящихся в собственности или ведении муниципального образования «Звениговский муниципальный район»»;</w:t>
      </w:r>
    </w:p>
    <w:p w14:paraId="3C9E6AD8" w14:textId="77777777" w:rsidR="001068BE" w:rsidRDefault="001068BE" w:rsidP="00106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 марта 2011 года № 150 «О внесении изменений в решение Собрания депутатов от 25.03.2009 года № 534 «О Положении «О порядке предоставления земельных участков, находящихся в собственности или ведении муниципального образования «Звениговский муниципальный район»»;</w:t>
      </w:r>
    </w:p>
    <w:p w14:paraId="2475BB22" w14:textId="77777777" w:rsidR="001068BE" w:rsidRDefault="001068BE" w:rsidP="00106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 ноября 2011 года № 186 «О внесении изменений в Положение «О порядке предоставления земельных участков, находящихся в собственности или ведении муниципального образования «Звениговский муниципальный район», утвержденное решением Собрания депутатов от 25.03.2009 года № 534»;</w:t>
      </w:r>
    </w:p>
    <w:p w14:paraId="5398D8F3" w14:textId="56F57502" w:rsidR="001068BE" w:rsidRDefault="001068BE" w:rsidP="00106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 декабря 2011 года № 191 «О внесении изменений в Положение «О порядке предоставления земельных участков, находящихся в собственности или ведении муниципального образования «Звениговский муниципальный район», утвержденное решением Собрания депутатов от 25.03.2009 года № 534 (в редакции решения от 23.11.2011 г. № 186)».</w:t>
      </w:r>
    </w:p>
    <w:p w14:paraId="70C17ED8" w14:textId="2A2E971A" w:rsidR="00951BCE" w:rsidRDefault="00951BCE" w:rsidP="00951BCE">
      <w:pPr>
        <w:pStyle w:val="11"/>
        <w:widowControl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</w:t>
      </w:r>
    </w:p>
    <w:p w14:paraId="31D04CAF" w14:textId="58677A10" w:rsidR="00C42064" w:rsidRDefault="00C42064" w:rsidP="00C42064">
      <w:pPr>
        <w:ind w:firstLine="709"/>
        <w:jc w:val="both"/>
        <w:rPr>
          <w:sz w:val="28"/>
          <w:szCs w:val="28"/>
          <w:lang w:val="x-none"/>
        </w:rPr>
      </w:pPr>
    </w:p>
    <w:p w14:paraId="14C2ABCE" w14:textId="77777777" w:rsidR="00951BCE" w:rsidRPr="00951BCE" w:rsidRDefault="00951BCE" w:rsidP="00C42064">
      <w:pPr>
        <w:ind w:firstLine="709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068BE"/>
    <w:rsid w:val="0013258B"/>
    <w:rsid w:val="00153135"/>
    <w:rsid w:val="00185969"/>
    <w:rsid w:val="00216A9F"/>
    <w:rsid w:val="00225EF7"/>
    <w:rsid w:val="00254B9D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AF74E8"/>
    <w:rsid w:val="00B024B3"/>
    <w:rsid w:val="00B14260"/>
    <w:rsid w:val="00B54B49"/>
    <w:rsid w:val="00BD78F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dcterms:created xsi:type="dcterms:W3CDTF">2020-05-22T10:41:00Z</dcterms:created>
  <dcterms:modified xsi:type="dcterms:W3CDTF">2020-05-25T10:24:00Z</dcterms:modified>
</cp:coreProperties>
</file>