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BB1479" w:rsidRDefault="00BB1479" w:rsidP="00BB1479">
      <w:pPr>
        <w:rPr>
          <w:b/>
        </w:rPr>
      </w:pPr>
      <w:r>
        <w:rPr>
          <w:b/>
        </w:rPr>
        <w:t xml:space="preserve">          Сессия № 1                          Решение № </w:t>
      </w:r>
      <w:r w:rsidR="000B711D">
        <w:rPr>
          <w:b/>
        </w:rPr>
        <w:t>8</w:t>
      </w:r>
      <w:r>
        <w:rPr>
          <w:b/>
        </w:rPr>
        <w:t xml:space="preserve">              04 октября 2019 года</w:t>
      </w:r>
    </w:p>
    <w:p w:rsidR="00BB1479" w:rsidRDefault="00BB1479" w:rsidP="00BB1479">
      <w:pPr>
        <w:rPr>
          <w:b/>
        </w:rPr>
      </w:pPr>
    </w:p>
    <w:p w:rsidR="00555170" w:rsidRDefault="00555170" w:rsidP="00555170">
      <w:pPr>
        <w:rPr>
          <w:b/>
        </w:rPr>
      </w:pPr>
    </w:p>
    <w:p w:rsidR="000B711D" w:rsidRDefault="000B711D" w:rsidP="000B711D">
      <w:pPr>
        <w:jc w:val="center"/>
        <w:rPr>
          <w:b/>
        </w:rPr>
      </w:pPr>
      <w:r>
        <w:rPr>
          <w:b/>
        </w:rPr>
        <w:t>Об образовании постоянных комиссий</w:t>
      </w:r>
    </w:p>
    <w:p w:rsidR="000B711D" w:rsidRDefault="000B711D" w:rsidP="000B711D">
      <w:pPr>
        <w:jc w:val="center"/>
        <w:rPr>
          <w:b/>
        </w:rPr>
      </w:pPr>
      <w:r>
        <w:rPr>
          <w:b/>
        </w:rPr>
        <w:t>Собрания депутатов муниципального образования</w:t>
      </w:r>
    </w:p>
    <w:p w:rsidR="000B711D" w:rsidRDefault="000B711D" w:rsidP="000B711D">
      <w:pPr>
        <w:jc w:val="center"/>
        <w:rPr>
          <w:b/>
        </w:rPr>
      </w:pPr>
      <w:r>
        <w:rPr>
          <w:b/>
        </w:rPr>
        <w:t>«Звениговский муниципальный район» шестого созыва</w:t>
      </w:r>
    </w:p>
    <w:p w:rsidR="000B711D" w:rsidRDefault="000B711D" w:rsidP="000B711D"/>
    <w:p w:rsidR="000B711D" w:rsidRDefault="000B711D" w:rsidP="000B711D">
      <w:pPr>
        <w:ind w:firstLine="709"/>
        <w:jc w:val="both"/>
      </w:pPr>
      <w:r>
        <w:t xml:space="preserve">Рассмотрев </w:t>
      </w:r>
      <w:proofErr w:type="gramStart"/>
      <w:r>
        <w:t>предложение организационного комитета по подготовке 1-ой сессии и руководствуясь</w:t>
      </w:r>
      <w:proofErr w:type="gramEnd"/>
      <w:r>
        <w:t xml:space="preserve"> положениями статьи 21 Устава Звениговского муниципального района, Собрание депутатов </w:t>
      </w:r>
    </w:p>
    <w:p w:rsidR="000B711D" w:rsidRDefault="000B711D" w:rsidP="000B711D">
      <w:pPr>
        <w:jc w:val="both"/>
      </w:pPr>
    </w:p>
    <w:p w:rsidR="000B711D" w:rsidRDefault="000B711D" w:rsidP="000B71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0B711D" w:rsidRDefault="000B711D" w:rsidP="000B711D">
      <w:pPr>
        <w:jc w:val="center"/>
        <w:rPr>
          <w:b/>
        </w:rPr>
      </w:pPr>
    </w:p>
    <w:p w:rsidR="000B711D" w:rsidRDefault="000B711D" w:rsidP="000B711D">
      <w:pPr>
        <w:ind w:firstLine="709"/>
        <w:jc w:val="both"/>
      </w:pPr>
      <w:r>
        <w:t>Образовать из числа депутатов Собрания депутатов муниципального образования «Звениговский муниципальный район» три постоянные комиссии:</w:t>
      </w:r>
    </w:p>
    <w:p w:rsidR="000B711D" w:rsidRDefault="000B711D" w:rsidP="000B711D">
      <w:pPr>
        <w:ind w:firstLine="709"/>
        <w:jc w:val="both"/>
      </w:pPr>
      <w:r>
        <w:t>-по бюджету, налогам и финансам;</w:t>
      </w:r>
    </w:p>
    <w:p w:rsidR="000B711D" w:rsidRDefault="000B711D" w:rsidP="000B711D">
      <w:pPr>
        <w:ind w:firstLine="709"/>
        <w:jc w:val="both"/>
      </w:pPr>
      <w:r>
        <w:t>-по социально-экономическому развитию, предпринимательству и собственности;</w:t>
      </w:r>
    </w:p>
    <w:p w:rsidR="000B711D" w:rsidRDefault="000B711D" w:rsidP="000B711D">
      <w:pPr>
        <w:ind w:firstLine="709"/>
        <w:jc w:val="both"/>
      </w:pPr>
      <w:r>
        <w:t>-по законности и правопорядку.</w:t>
      </w:r>
    </w:p>
    <w:p w:rsidR="000B711D" w:rsidRDefault="000B711D" w:rsidP="000B711D">
      <w:pPr>
        <w:ind w:firstLine="709"/>
        <w:jc w:val="both"/>
      </w:pPr>
    </w:p>
    <w:p w:rsidR="000B711D" w:rsidRDefault="000B711D" w:rsidP="000B711D">
      <w:pPr>
        <w:ind w:firstLine="709"/>
        <w:jc w:val="both"/>
      </w:pPr>
    </w:p>
    <w:p w:rsidR="000B711D" w:rsidRDefault="000B711D" w:rsidP="000B711D">
      <w:r>
        <w:t>Председатель Собрания депутатов</w:t>
      </w:r>
    </w:p>
    <w:p w:rsidR="000B711D" w:rsidRDefault="000B711D" w:rsidP="000B711D">
      <w:r>
        <w:t>Звениговского муниципального района                           Н.В. Лабутина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B711D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8105E1"/>
    <w:rsid w:val="008B6734"/>
    <w:rsid w:val="00974DCA"/>
    <w:rsid w:val="00AF1C7D"/>
    <w:rsid w:val="00AF4234"/>
    <w:rsid w:val="00B024B3"/>
    <w:rsid w:val="00B14260"/>
    <w:rsid w:val="00B54B49"/>
    <w:rsid w:val="00BB1479"/>
    <w:rsid w:val="00C1147F"/>
    <w:rsid w:val="00C50372"/>
    <w:rsid w:val="00C524D5"/>
    <w:rsid w:val="00C74DF3"/>
    <w:rsid w:val="00D34CE8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2019-11-25T12:08:00Z</dcterms:created>
  <dcterms:modified xsi:type="dcterms:W3CDTF">2019-11-25T12:08:00Z</dcterms:modified>
</cp:coreProperties>
</file>